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31ED" w14:textId="6E30B88F" w:rsidR="003F67AA" w:rsidRDefault="003F67AA" w:rsidP="003F67AA">
      <w:pPr>
        <w:shd w:val="clear" w:color="auto" w:fill="FFFFFF"/>
        <w:ind w:right="60"/>
        <w:jc w:val="center"/>
        <w:rPr>
          <w:b/>
          <w:bCs/>
          <w:sz w:val="24"/>
          <w:szCs w:val="24"/>
        </w:rPr>
      </w:pPr>
      <w:r w:rsidRPr="003F67AA">
        <w:rPr>
          <w:b/>
          <w:bCs/>
          <w:sz w:val="24"/>
          <w:szCs w:val="24"/>
        </w:rPr>
        <w:t xml:space="preserve">СУБАГЕНТСКИЙ ДОГОВОР </w:t>
      </w:r>
    </w:p>
    <w:p w14:paraId="5E252E19" w14:textId="53666181" w:rsidR="000C1FCF" w:rsidRDefault="000C1FCF" w:rsidP="003F67AA">
      <w:pPr>
        <w:shd w:val="clear" w:color="auto" w:fill="FFFFFF"/>
        <w:ind w:right="60"/>
        <w:jc w:val="center"/>
        <w:rPr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84"/>
        <w:gridCol w:w="4697"/>
      </w:tblGrid>
      <w:tr w:rsidR="000C1FCF" w:rsidRPr="00D70782" w14:paraId="3FEC54E2" w14:textId="77777777" w:rsidTr="00CA784F">
        <w:tc>
          <w:tcPr>
            <w:tcW w:w="5211" w:type="dxa"/>
          </w:tcPr>
          <w:p w14:paraId="2BB7550F" w14:textId="77777777" w:rsidR="000C1FCF" w:rsidRPr="00D70782" w:rsidRDefault="000C1FCF" w:rsidP="00222AD0">
            <w:pPr>
              <w:rPr>
                <w:sz w:val="24"/>
                <w:szCs w:val="24"/>
              </w:rPr>
            </w:pPr>
            <w:r w:rsidRPr="00D70782">
              <w:rPr>
                <w:sz w:val="24"/>
                <w:szCs w:val="24"/>
              </w:rPr>
              <w:t xml:space="preserve">город </w:t>
            </w:r>
            <w:r w:rsidRPr="00D059B0">
              <w:rPr>
                <w:sz w:val="24"/>
                <w:szCs w:val="24"/>
                <w:highlight w:val="yellow"/>
              </w:rPr>
              <w:t>__________</w:t>
            </w:r>
          </w:p>
        </w:tc>
        <w:tc>
          <w:tcPr>
            <w:tcW w:w="4785" w:type="dxa"/>
          </w:tcPr>
          <w:p w14:paraId="3346D87F" w14:textId="77777777" w:rsidR="000C1FCF" w:rsidRPr="00D70782" w:rsidRDefault="000C1FCF" w:rsidP="00222AD0">
            <w:pPr>
              <w:jc w:val="right"/>
              <w:rPr>
                <w:sz w:val="24"/>
                <w:szCs w:val="24"/>
              </w:rPr>
            </w:pPr>
            <w:r w:rsidRPr="00D70782">
              <w:rPr>
                <w:sz w:val="24"/>
                <w:szCs w:val="24"/>
              </w:rPr>
              <w:t>«</w:t>
            </w:r>
            <w:r w:rsidRPr="00E0687E">
              <w:rPr>
                <w:sz w:val="24"/>
                <w:szCs w:val="24"/>
                <w:highlight w:val="yellow"/>
              </w:rPr>
              <w:t>__</w:t>
            </w:r>
            <w:r w:rsidRPr="00D70782">
              <w:rPr>
                <w:sz w:val="24"/>
                <w:szCs w:val="24"/>
              </w:rPr>
              <w:t xml:space="preserve">» </w:t>
            </w:r>
            <w:r w:rsidRPr="00E0687E">
              <w:rPr>
                <w:sz w:val="24"/>
                <w:szCs w:val="24"/>
                <w:highlight w:val="yellow"/>
              </w:rPr>
              <w:t>____________</w:t>
            </w:r>
            <w:r w:rsidRPr="00D7078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Pr="00E0687E">
              <w:rPr>
                <w:sz w:val="24"/>
                <w:szCs w:val="24"/>
                <w:highlight w:val="yellow"/>
              </w:rPr>
              <w:t>_</w:t>
            </w:r>
            <w:r w:rsidRPr="00D70782">
              <w:rPr>
                <w:sz w:val="24"/>
                <w:szCs w:val="24"/>
              </w:rPr>
              <w:t xml:space="preserve"> года</w:t>
            </w:r>
          </w:p>
        </w:tc>
      </w:tr>
    </w:tbl>
    <w:p w14:paraId="750DF137" w14:textId="77777777" w:rsidR="003F67AA" w:rsidRPr="003F67AA" w:rsidRDefault="003F67AA" w:rsidP="003F67AA">
      <w:pPr>
        <w:shd w:val="clear" w:color="auto" w:fill="FFFFFF"/>
        <w:spacing w:before="6" w:line="234" w:lineRule="exact"/>
        <w:ind w:left="714"/>
        <w:rPr>
          <w:b/>
          <w:bCs/>
          <w:sz w:val="24"/>
          <w:szCs w:val="24"/>
        </w:rPr>
      </w:pPr>
    </w:p>
    <w:p w14:paraId="32EBBDFF" w14:textId="4978389A" w:rsidR="003F67AA" w:rsidRPr="003F67AA" w:rsidRDefault="00CA784F" w:rsidP="000C1FCF">
      <w:pPr>
        <w:shd w:val="clear" w:color="auto" w:fill="FFFFFF"/>
        <w:spacing w:before="6" w:line="234" w:lineRule="exact"/>
        <w:ind w:left="12" w:hanging="12"/>
        <w:jc w:val="both"/>
        <w:rPr>
          <w:sz w:val="24"/>
          <w:szCs w:val="24"/>
        </w:rPr>
      </w:pPr>
      <w:r w:rsidRPr="00CA784F">
        <w:rPr>
          <w:sz w:val="24"/>
          <w:szCs w:val="24"/>
          <w:highlight w:val="yellow"/>
        </w:rPr>
        <w:t>_______________</w:t>
      </w:r>
      <w:r w:rsidR="008F4F3B" w:rsidRPr="00CA784F">
        <w:rPr>
          <w:sz w:val="24"/>
          <w:szCs w:val="24"/>
          <w:highlight w:val="yellow"/>
        </w:rPr>
        <w:t>,</w:t>
      </w:r>
      <w:r w:rsidR="003F67AA" w:rsidRPr="003F67AA">
        <w:rPr>
          <w:b/>
          <w:bCs/>
          <w:sz w:val="24"/>
          <w:szCs w:val="24"/>
        </w:rPr>
        <w:t xml:space="preserve"> </w:t>
      </w:r>
      <w:r w:rsidR="003F67AA" w:rsidRPr="003F67AA">
        <w:rPr>
          <w:sz w:val="24"/>
          <w:szCs w:val="24"/>
        </w:rPr>
        <w:t>именуемый в дальнейшем «</w:t>
      </w:r>
      <w:r w:rsidR="003F67AA" w:rsidRPr="003F67AA">
        <w:rPr>
          <w:b/>
          <w:sz w:val="24"/>
          <w:szCs w:val="24"/>
        </w:rPr>
        <w:t>АГЕНТ</w:t>
      </w:r>
      <w:r w:rsidR="003F67AA" w:rsidRPr="003F67AA">
        <w:rPr>
          <w:sz w:val="24"/>
          <w:szCs w:val="24"/>
        </w:rPr>
        <w:t xml:space="preserve">», с одной стороны, и </w:t>
      </w:r>
      <w:r w:rsidR="003F67AA" w:rsidRPr="003F67AA">
        <w:rPr>
          <w:sz w:val="24"/>
          <w:szCs w:val="24"/>
        </w:rPr>
        <w:br/>
      </w:r>
      <w:r w:rsidR="003F67AA" w:rsidRPr="00F261BC">
        <w:rPr>
          <w:b/>
          <w:sz w:val="24"/>
          <w:szCs w:val="24"/>
          <w:highlight w:val="yellow"/>
        </w:rPr>
        <w:t>_______________</w:t>
      </w:r>
      <w:r w:rsidR="003F67AA" w:rsidRPr="00F261BC">
        <w:rPr>
          <w:sz w:val="24"/>
          <w:szCs w:val="24"/>
          <w:highlight w:val="yellow"/>
        </w:rPr>
        <w:t>,</w:t>
      </w:r>
      <w:r w:rsidR="003F67AA" w:rsidRPr="003F67AA">
        <w:rPr>
          <w:sz w:val="24"/>
          <w:szCs w:val="24"/>
        </w:rPr>
        <w:t xml:space="preserve"> </w:t>
      </w:r>
      <w:r w:rsidR="003F67AA" w:rsidRPr="003F67AA">
        <w:rPr>
          <w:bCs/>
          <w:sz w:val="24"/>
          <w:szCs w:val="24"/>
        </w:rPr>
        <w:t>именуем</w:t>
      </w:r>
      <w:r w:rsidR="003F67AA">
        <w:rPr>
          <w:bCs/>
          <w:sz w:val="24"/>
          <w:szCs w:val="24"/>
        </w:rPr>
        <w:t>ый</w:t>
      </w:r>
      <w:r w:rsidR="003F67AA" w:rsidRPr="003F67AA">
        <w:rPr>
          <w:bCs/>
          <w:sz w:val="24"/>
          <w:szCs w:val="24"/>
        </w:rPr>
        <w:t xml:space="preserve"> </w:t>
      </w:r>
      <w:r w:rsidR="003F67AA" w:rsidRPr="003F67AA">
        <w:rPr>
          <w:sz w:val="24"/>
          <w:szCs w:val="24"/>
        </w:rPr>
        <w:t>в дальнейшем «</w:t>
      </w:r>
      <w:r w:rsidR="003F67AA" w:rsidRPr="003F67AA">
        <w:rPr>
          <w:b/>
          <w:sz w:val="24"/>
          <w:szCs w:val="24"/>
        </w:rPr>
        <w:t>СУБАГЕНТ</w:t>
      </w:r>
      <w:r w:rsidR="003F67AA" w:rsidRPr="003F67AA">
        <w:rPr>
          <w:sz w:val="24"/>
          <w:szCs w:val="24"/>
        </w:rPr>
        <w:t>»</w:t>
      </w:r>
      <w:r w:rsidR="003F67AA">
        <w:rPr>
          <w:sz w:val="24"/>
          <w:szCs w:val="24"/>
        </w:rPr>
        <w:t xml:space="preserve"> </w:t>
      </w:r>
      <w:r w:rsidR="003F67AA" w:rsidRPr="003F67AA">
        <w:rPr>
          <w:sz w:val="24"/>
          <w:szCs w:val="24"/>
        </w:rPr>
        <w:t>с другой стороны, при одновременном упоминании именуемые «</w:t>
      </w:r>
      <w:r w:rsidR="00413C0B">
        <w:rPr>
          <w:b/>
          <w:sz w:val="24"/>
          <w:szCs w:val="24"/>
        </w:rPr>
        <w:t>СТОРОНЫ</w:t>
      </w:r>
      <w:r w:rsidR="003F67AA" w:rsidRPr="003F67AA">
        <w:rPr>
          <w:sz w:val="24"/>
          <w:szCs w:val="24"/>
        </w:rPr>
        <w:t>», заключили настоящий договор (далее по тексту – «Договор») о нижеследующем:</w:t>
      </w:r>
    </w:p>
    <w:p w14:paraId="18E4B296" w14:textId="77777777" w:rsidR="003F67AA" w:rsidRDefault="003F67AA" w:rsidP="00317B42">
      <w:pPr>
        <w:numPr>
          <w:ilvl w:val="0"/>
          <w:numId w:val="29"/>
        </w:numPr>
        <w:shd w:val="clear" w:color="auto" w:fill="FFFFFF"/>
        <w:spacing w:before="258"/>
        <w:ind w:right="17"/>
        <w:jc w:val="center"/>
        <w:rPr>
          <w:b/>
          <w:bCs/>
          <w:sz w:val="24"/>
          <w:szCs w:val="24"/>
        </w:rPr>
      </w:pPr>
      <w:r w:rsidRPr="003F67AA">
        <w:rPr>
          <w:b/>
          <w:bCs/>
          <w:sz w:val="24"/>
          <w:szCs w:val="24"/>
        </w:rPr>
        <w:t>Предмет договора</w:t>
      </w:r>
    </w:p>
    <w:p w14:paraId="18A3DAE5" w14:textId="77777777" w:rsidR="003F67AA" w:rsidRPr="003F67AA" w:rsidRDefault="003F67AA" w:rsidP="00317B42">
      <w:pPr>
        <w:shd w:val="clear" w:color="auto" w:fill="FFFFFF"/>
        <w:spacing w:before="258"/>
        <w:ind w:left="360" w:right="17"/>
        <w:rPr>
          <w:b/>
          <w:bCs/>
          <w:sz w:val="24"/>
          <w:szCs w:val="24"/>
        </w:rPr>
      </w:pPr>
    </w:p>
    <w:p w14:paraId="06C32C64" w14:textId="4CC6279E" w:rsidR="000C1FCF" w:rsidRPr="003F67AA" w:rsidRDefault="003F67AA" w:rsidP="00317B42">
      <w:pPr>
        <w:shd w:val="clear" w:color="auto" w:fill="FFFFFF"/>
        <w:tabs>
          <w:tab w:val="left" w:pos="1146"/>
        </w:tabs>
        <w:spacing w:before="6"/>
        <w:ind w:left="6" w:right="17" w:firstLine="738"/>
        <w:jc w:val="both"/>
        <w:rPr>
          <w:sz w:val="24"/>
          <w:szCs w:val="24"/>
        </w:rPr>
      </w:pPr>
      <w:r w:rsidRPr="003F67AA">
        <w:rPr>
          <w:spacing w:val="-10"/>
          <w:sz w:val="24"/>
          <w:szCs w:val="24"/>
        </w:rPr>
        <w:t>1.1.</w:t>
      </w:r>
      <w:r w:rsidR="000C1FCF">
        <w:rPr>
          <w:sz w:val="24"/>
          <w:szCs w:val="24"/>
        </w:rPr>
        <w:t xml:space="preserve"> </w:t>
      </w:r>
      <w:r w:rsidRPr="003F67AA">
        <w:rPr>
          <w:sz w:val="24"/>
          <w:szCs w:val="24"/>
        </w:rPr>
        <w:t>СУБАГЕНТ обязуется совершить действия по поиску физических и/или юридических лиц (далее Клиенты), выражающих намерения выступить арендаторами</w:t>
      </w:r>
      <w:r>
        <w:rPr>
          <w:sz w:val="24"/>
          <w:szCs w:val="24"/>
        </w:rPr>
        <w:t>/покупателями</w:t>
      </w:r>
      <w:r w:rsidRPr="003F67AA">
        <w:rPr>
          <w:bCs/>
          <w:sz w:val="24"/>
          <w:szCs w:val="24"/>
        </w:rPr>
        <w:t xml:space="preserve"> </w:t>
      </w:r>
      <w:r w:rsidRPr="003F67AA">
        <w:rPr>
          <w:sz w:val="24"/>
          <w:szCs w:val="24"/>
        </w:rPr>
        <w:t xml:space="preserve">нежилого помещения, либо его части, расположенного по адресу: </w:t>
      </w:r>
      <w:r w:rsidR="000C1FCF">
        <w:rPr>
          <w:sz w:val="24"/>
          <w:szCs w:val="24"/>
        </w:rPr>
        <w:t xml:space="preserve">г. </w:t>
      </w:r>
      <w:r w:rsidR="000C1FCF" w:rsidRPr="00D059B0">
        <w:rPr>
          <w:sz w:val="24"/>
          <w:szCs w:val="24"/>
          <w:highlight w:val="yellow"/>
        </w:rPr>
        <w:t>_______</w:t>
      </w:r>
      <w:r w:rsidR="000C1FCF">
        <w:rPr>
          <w:sz w:val="24"/>
          <w:szCs w:val="24"/>
        </w:rPr>
        <w:t xml:space="preserve">, </w:t>
      </w:r>
      <w:r w:rsidR="000C1FCF" w:rsidRPr="00D059B0">
        <w:rPr>
          <w:sz w:val="24"/>
          <w:szCs w:val="24"/>
          <w:highlight w:val="yellow"/>
        </w:rPr>
        <w:t>__________________</w:t>
      </w:r>
      <w:r w:rsidR="000C1FCF" w:rsidRPr="003F67AA">
        <w:rPr>
          <w:sz w:val="24"/>
          <w:szCs w:val="24"/>
        </w:rPr>
        <w:t xml:space="preserve"> </w:t>
      </w:r>
      <w:r w:rsidRPr="003F67AA">
        <w:rPr>
          <w:sz w:val="24"/>
          <w:szCs w:val="24"/>
        </w:rPr>
        <w:t xml:space="preserve">(далее Объект). </w:t>
      </w:r>
    </w:p>
    <w:p w14:paraId="61182139" w14:textId="5985A937" w:rsidR="000C1FCF" w:rsidRPr="003F67AA" w:rsidRDefault="003F67AA" w:rsidP="000C1FCF">
      <w:pPr>
        <w:shd w:val="clear" w:color="auto" w:fill="FFFFFF"/>
        <w:tabs>
          <w:tab w:val="left" w:pos="1224"/>
        </w:tabs>
        <w:spacing w:before="6" w:line="240" w:lineRule="exact"/>
        <w:ind w:left="6" w:right="18" w:firstLine="702"/>
        <w:jc w:val="both"/>
        <w:rPr>
          <w:sz w:val="24"/>
          <w:szCs w:val="24"/>
        </w:rPr>
      </w:pPr>
      <w:r w:rsidRPr="003F67AA">
        <w:rPr>
          <w:spacing w:val="-10"/>
          <w:sz w:val="24"/>
          <w:szCs w:val="24"/>
        </w:rPr>
        <w:t>1.2.</w:t>
      </w:r>
      <w:r w:rsidRPr="003F67AA">
        <w:rPr>
          <w:sz w:val="24"/>
          <w:szCs w:val="24"/>
        </w:rPr>
        <w:t xml:space="preserve"> По Договору СУБАГЕНТ не осуществляет действий по организации процедуры подписания между Собственником Объекта и Клиентом, найденным СУБАГЕНТОМ Договора аренды</w:t>
      </w:r>
      <w:r>
        <w:rPr>
          <w:sz w:val="24"/>
          <w:szCs w:val="24"/>
        </w:rPr>
        <w:t>/купли-продажи</w:t>
      </w:r>
      <w:r w:rsidRPr="003F67AA">
        <w:rPr>
          <w:sz w:val="24"/>
          <w:szCs w:val="24"/>
        </w:rPr>
        <w:t xml:space="preserve"> Объекта. </w:t>
      </w:r>
    </w:p>
    <w:p w14:paraId="377CAB91" w14:textId="0E16A1A0" w:rsidR="000C1FCF" w:rsidRDefault="003F67AA" w:rsidP="003F67AA">
      <w:pPr>
        <w:shd w:val="clear" w:color="auto" w:fill="FFFFFF"/>
        <w:tabs>
          <w:tab w:val="left" w:pos="1122"/>
        </w:tabs>
        <w:spacing w:before="6" w:line="240" w:lineRule="exact"/>
        <w:ind w:right="18" w:firstLine="709"/>
        <w:jc w:val="both"/>
        <w:rPr>
          <w:sz w:val="24"/>
          <w:szCs w:val="24"/>
        </w:rPr>
      </w:pPr>
      <w:r w:rsidRPr="003F67AA">
        <w:rPr>
          <w:sz w:val="24"/>
          <w:szCs w:val="24"/>
        </w:rPr>
        <w:t>1.3.</w:t>
      </w:r>
      <w:r w:rsidR="000C1FCF">
        <w:rPr>
          <w:sz w:val="24"/>
          <w:szCs w:val="24"/>
        </w:rPr>
        <w:t xml:space="preserve"> </w:t>
      </w:r>
      <w:r w:rsidRPr="003F67AA">
        <w:rPr>
          <w:sz w:val="24"/>
          <w:szCs w:val="24"/>
        </w:rPr>
        <w:t>Договор не предоставляет СУБАГЕНТУ право подписания с Клиентами каких-либо договоров от имени АГЕНТА или Собственника Объекта.</w:t>
      </w:r>
      <w:r w:rsidR="000C1FCF">
        <w:rPr>
          <w:sz w:val="24"/>
          <w:szCs w:val="24"/>
        </w:rPr>
        <w:t xml:space="preserve"> </w:t>
      </w:r>
    </w:p>
    <w:p w14:paraId="74226B59" w14:textId="5B0888DD" w:rsidR="003F67AA" w:rsidRPr="003F67AA" w:rsidRDefault="000C1FCF" w:rsidP="003F67AA">
      <w:pPr>
        <w:shd w:val="clear" w:color="auto" w:fill="FFFFFF"/>
        <w:tabs>
          <w:tab w:val="left" w:pos="1122"/>
        </w:tabs>
        <w:spacing w:before="6" w:line="240" w:lineRule="exact"/>
        <w:ind w:right="18" w:firstLine="709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 xml:space="preserve">1.4. </w:t>
      </w:r>
      <w:r>
        <w:rPr>
          <w:spacing w:val="-2"/>
          <w:sz w:val="24"/>
          <w:szCs w:val="24"/>
        </w:rPr>
        <w:t xml:space="preserve">Стороны согласовали, что на дату подписания настоящего договора подобранным и зарегистрированным Клиентом является: </w:t>
      </w:r>
      <w:r w:rsidRPr="00D059B0">
        <w:rPr>
          <w:spacing w:val="-2"/>
          <w:sz w:val="24"/>
          <w:szCs w:val="24"/>
          <w:highlight w:val="yellow"/>
        </w:rPr>
        <w:t>__________________</w:t>
      </w:r>
      <w:r>
        <w:rPr>
          <w:spacing w:val="-2"/>
          <w:sz w:val="24"/>
          <w:szCs w:val="24"/>
        </w:rPr>
        <w:t xml:space="preserve"> (ИНН </w:t>
      </w:r>
      <w:r w:rsidRPr="00D059B0">
        <w:rPr>
          <w:spacing w:val="-2"/>
          <w:sz w:val="24"/>
          <w:szCs w:val="24"/>
          <w:highlight w:val="yellow"/>
        </w:rPr>
        <w:t>_____________</w:t>
      </w:r>
      <w:r>
        <w:rPr>
          <w:spacing w:val="-2"/>
          <w:sz w:val="24"/>
          <w:szCs w:val="24"/>
        </w:rPr>
        <w:t>)</w:t>
      </w:r>
    </w:p>
    <w:p w14:paraId="677D37A1" w14:textId="0EB3609C" w:rsidR="003F67AA" w:rsidRPr="003F67AA" w:rsidRDefault="003F67AA" w:rsidP="003F67AA">
      <w:pPr>
        <w:shd w:val="clear" w:color="auto" w:fill="FFFFFF"/>
        <w:tabs>
          <w:tab w:val="left" w:pos="1122"/>
        </w:tabs>
        <w:spacing w:before="12" w:line="240" w:lineRule="exact"/>
        <w:ind w:right="18" w:firstLine="709"/>
        <w:jc w:val="both"/>
        <w:rPr>
          <w:spacing w:val="-5"/>
          <w:sz w:val="24"/>
          <w:szCs w:val="24"/>
        </w:rPr>
      </w:pPr>
      <w:r w:rsidRPr="003F67AA">
        <w:rPr>
          <w:sz w:val="24"/>
          <w:szCs w:val="24"/>
        </w:rPr>
        <w:t>1.</w:t>
      </w:r>
      <w:r w:rsidR="000C1FCF">
        <w:rPr>
          <w:sz w:val="24"/>
          <w:szCs w:val="24"/>
        </w:rPr>
        <w:t>5</w:t>
      </w:r>
      <w:r w:rsidRPr="003F67AA">
        <w:rPr>
          <w:sz w:val="24"/>
          <w:szCs w:val="24"/>
        </w:rPr>
        <w:t>.</w:t>
      </w:r>
      <w:r w:rsidR="000C1FCF">
        <w:rPr>
          <w:sz w:val="24"/>
          <w:szCs w:val="24"/>
        </w:rPr>
        <w:t xml:space="preserve"> </w:t>
      </w:r>
      <w:r w:rsidRPr="003F67AA">
        <w:rPr>
          <w:sz w:val="24"/>
          <w:szCs w:val="24"/>
        </w:rPr>
        <w:t>Обязательства СУБАГЕНТА считаются исполненными при наступлении следующих условий:</w:t>
      </w:r>
    </w:p>
    <w:p w14:paraId="49CC16E5" w14:textId="77777777" w:rsidR="003F67AA" w:rsidRPr="003F67AA" w:rsidRDefault="003F67AA" w:rsidP="003F67AA">
      <w:pPr>
        <w:widowControl w:val="0"/>
        <w:numPr>
          <w:ilvl w:val="0"/>
          <w:numId w:val="23"/>
        </w:numPr>
        <w:shd w:val="clear" w:color="auto" w:fill="FFFFFF"/>
        <w:tabs>
          <w:tab w:val="left" w:pos="846"/>
        </w:tabs>
        <w:autoSpaceDE w:val="0"/>
        <w:autoSpaceDN w:val="0"/>
        <w:adjustRightInd w:val="0"/>
        <w:spacing w:before="6" w:line="252" w:lineRule="exact"/>
        <w:ind w:left="12" w:right="12" w:firstLine="696"/>
        <w:jc w:val="both"/>
        <w:rPr>
          <w:sz w:val="24"/>
          <w:szCs w:val="24"/>
        </w:rPr>
      </w:pPr>
      <w:r w:rsidRPr="003F67AA">
        <w:rPr>
          <w:sz w:val="24"/>
          <w:szCs w:val="24"/>
        </w:rPr>
        <w:t>подписани</w:t>
      </w:r>
      <w:r>
        <w:rPr>
          <w:sz w:val="24"/>
          <w:szCs w:val="24"/>
        </w:rPr>
        <w:t>е</w:t>
      </w:r>
      <w:r w:rsidRPr="003F67AA">
        <w:rPr>
          <w:sz w:val="24"/>
          <w:szCs w:val="24"/>
        </w:rPr>
        <w:t xml:space="preserve"> между Собственником Объекта и найденным СУБАГЕНТОМ Клиентом Договора аренды</w:t>
      </w:r>
      <w:r>
        <w:rPr>
          <w:sz w:val="24"/>
          <w:szCs w:val="24"/>
        </w:rPr>
        <w:t>/купли-продажи</w:t>
      </w:r>
      <w:r w:rsidRPr="003F67AA">
        <w:rPr>
          <w:sz w:val="24"/>
          <w:szCs w:val="24"/>
        </w:rPr>
        <w:t xml:space="preserve"> Объекта;</w:t>
      </w:r>
    </w:p>
    <w:p w14:paraId="35972F40" w14:textId="77777777" w:rsidR="003F67AA" w:rsidRPr="003F67AA" w:rsidRDefault="003F67AA" w:rsidP="003F67AA">
      <w:pPr>
        <w:widowControl w:val="0"/>
        <w:numPr>
          <w:ilvl w:val="0"/>
          <w:numId w:val="23"/>
        </w:numPr>
        <w:shd w:val="clear" w:color="auto" w:fill="FFFFFF"/>
        <w:tabs>
          <w:tab w:val="left" w:pos="846"/>
        </w:tabs>
        <w:autoSpaceDE w:val="0"/>
        <w:autoSpaceDN w:val="0"/>
        <w:adjustRightInd w:val="0"/>
        <w:spacing w:line="258" w:lineRule="exact"/>
        <w:ind w:left="12" w:right="18" w:firstLine="696"/>
        <w:jc w:val="both"/>
        <w:rPr>
          <w:sz w:val="24"/>
          <w:szCs w:val="24"/>
        </w:rPr>
      </w:pPr>
      <w:r w:rsidRPr="003F67AA">
        <w:rPr>
          <w:sz w:val="24"/>
          <w:szCs w:val="24"/>
        </w:rPr>
        <w:t>получени</w:t>
      </w:r>
      <w:r>
        <w:rPr>
          <w:sz w:val="24"/>
          <w:szCs w:val="24"/>
        </w:rPr>
        <w:t>е</w:t>
      </w:r>
      <w:r w:rsidRPr="003F67AA">
        <w:rPr>
          <w:sz w:val="24"/>
          <w:szCs w:val="24"/>
        </w:rPr>
        <w:t xml:space="preserve"> АГЕНТОМ вознаграждения в отношении Клиента, найденного СУБАГЕНТОМ.</w:t>
      </w:r>
    </w:p>
    <w:p w14:paraId="03FC7ED9" w14:textId="77777777" w:rsidR="003F67AA" w:rsidRPr="003F67AA" w:rsidRDefault="003F67AA" w:rsidP="003F67AA">
      <w:pPr>
        <w:shd w:val="clear" w:color="auto" w:fill="FFFFFF"/>
        <w:spacing w:before="240" w:line="240" w:lineRule="exact"/>
        <w:ind w:left="3552"/>
        <w:rPr>
          <w:b/>
          <w:bCs/>
          <w:sz w:val="24"/>
          <w:szCs w:val="24"/>
        </w:rPr>
      </w:pPr>
      <w:r w:rsidRPr="003F67AA">
        <w:rPr>
          <w:b/>
          <w:bCs/>
          <w:sz w:val="24"/>
          <w:szCs w:val="24"/>
        </w:rPr>
        <w:t>2. Права и обязанности Сторон</w:t>
      </w:r>
    </w:p>
    <w:p w14:paraId="089B0115" w14:textId="77777777" w:rsidR="003F67AA" w:rsidRPr="003F67AA" w:rsidRDefault="003F67AA" w:rsidP="003F67AA">
      <w:pPr>
        <w:shd w:val="clear" w:color="auto" w:fill="FFFFFF"/>
        <w:spacing w:before="240" w:line="240" w:lineRule="exact"/>
        <w:ind w:left="3552"/>
        <w:rPr>
          <w:b/>
          <w:bCs/>
          <w:sz w:val="24"/>
          <w:szCs w:val="24"/>
        </w:rPr>
      </w:pPr>
    </w:p>
    <w:p w14:paraId="3D854996" w14:textId="77777777" w:rsidR="003F67AA" w:rsidRPr="003F67AA" w:rsidRDefault="003F67AA" w:rsidP="003F67AA">
      <w:pPr>
        <w:shd w:val="clear" w:color="auto" w:fill="FFFFFF"/>
        <w:tabs>
          <w:tab w:val="left" w:pos="1086"/>
        </w:tabs>
        <w:spacing w:line="240" w:lineRule="exact"/>
        <w:ind w:left="720"/>
        <w:rPr>
          <w:sz w:val="24"/>
          <w:szCs w:val="24"/>
        </w:rPr>
      </w:pPr>
      <w:r w:rsidRPr="003F67AA">
        <w:rPr>
          <w:b/>
          <w:bCs/>
          <w:spacing w:val="-2"/>
          <w:sz w:val="24"/>
          <w:szCs w:val="24"/>
        </w:rPr>
        <w:t>2.1.</w:t>
      </w:r>
      <w:r w:rsidRPr="003F67AA">
        <w:rPr>
          <w:b/>
          <w:bCs/>
          <w:sz w:val="24"/>
          <w:szCs w:val="24"/>
        </w:rPr>
        <w:tab/>
        <w:t>АГЕНТ обязуется:</w:t>
      </w:r>
    </w:p>
    <w:p w14:paraId="3D64D9DB" w14:textId="77777777" w:rsidR="003F67AA" w:rsidRPr="003F67AA" w:rsidRDefault="003F67AA" w:rsidP="003F67AA">
      <w:pPr>
        <w:widowControl w:val="0"/>
        <w:numPr>
          <w:ilvl w:val="0"/>
          <w:numId w:val="24"/>
        </w:numPr>
        <w:shd w:val="clear" w:color="auto" w:fill="FFFFFF"/>
        <w:tabs>
          <w:tab w:val="left" w:pos="1278"/>
        </w:tabs>
        <w:autoSpaceDE w:val="0"/>
        <w:autoSpaceDN w:val="0"/>
        <w:adjustRightInd w:val="0"/>
        <w:spacing w:line="240" w:lineRule="exact"/>
        <w:ind w:left="6" w:right="12" w:firstLine="714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3F67AA">
        <w:rPr>
          <w:sz w:val="24"/>
          <w:szCs w:val="24"/>
        </w:rPr>
        <w:t>Предоставить СУБАГЕНТУ всю необходимую информацию по Объекту, необходимую для исполнения Договора (информация предоставляется по адресу электронной почты, сообщаемой СУБАГЕНТОМ).</w:t>
      </w:r>
    </w:p>
    <w:p w14:paraId="610682A5" w14:textId="3867BF63" w:rsidR="003F67AA" w:rsidRPr="003F67AA" w:rsidRDefault="003F67AA" w:rsidP="003F67AA">
      <w:pPr>
        <w:widowControl w:val="0"/>
        <w:numPr>
          <w:ilvl w:val="0"/>
          <w:numId w:val="24"/>
        </w:numPr>
        <w:shd w:val="clear" w:color="auto" w:fill="FFFFFF"/>
        <w:tabs>
          <w:tab w:val="left" w:pos="1278"/>
        </w:tabs>
        <w:autoSpaceDE w:val="0"/>
        <w:autoSpaceDN w:val="0"/>
        <w:adjustRightInd w:val="0"/>
        <w:spacing w:line="240" w:lineRule="exact"/>
        <w:ind w:left="6" w:right="18" w:firstLine="714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3F67AA">
        <w:rPr>
          <w:sz w:val="24"/>
          <w:szCs w:val="24"/>
        </w:rPr>
        <w:t>Организовать возможность проведения показов Объекта потенциальным Клиентам представителями СУБАГЕНТА.</w:t>
      </w:r>
    </w:p>
    <w:p w14:paraId="51CED6D9" w14:textId="77777777" w:rsidR="003F67AA" w:rsidRPr="003F67AA" w:rsidRDefault="003F67AA" w:rsidP="003F67AA">
      <w:pPr>
        <w:shd w:val="clear" w:color="auto" w:fill="FFFFFF"/>
        <w:tabs>
          <w:tab w:val="left" w:pos="1356"/>
        </w:tabs>
        <w:spacing w:line="240" w:lineRule="exact"/>
        <w:ind w:left="12" w:right="6" w:firstLine="714"/>
        <w:jc w:val="both"/>
        <w:rPr>
          <w:sz w:val="24"/>
          <w:szCs w:val="24"/>
        </w:rPr>
      </w:pPr>
      <w:r w:rsidRPr="003F67AA">
        <w:rPr>
          <w:spacing w:val="-1"/>
          <w:sz w:val="24"/>
          <w:szCs w:val="24"/>
        </w:rPr>
        <w:t>2.1.3.</w:t>
      </w:r>
      <w:r w:rsidRPr="003F67AA">
        <w:rPr>
          <w:sz w:val="24"/>
          <w:szCs w:val="24"/>
        </w:rPr>
        <w:tab/>
        <w:t>Оплатить вознаграждение СУБАГЕНТА в размере и в сроки, предусмотренные Договором.</w:t>
      </w:r>
    </w:p>
    <w:p w14:paraId="071513AF" w14:textId="550D13AC" w:rsidR="003F67AA" w:rsidRPr="003F67AA" w:rsidRDefault="003F67AA" w:rsidP="003F67AA">
      <w:pPr>
        <w:widowControl w:val="0"/>
        <w:numPr>
          <w:ilvl w:val="0"/>
          <w:numId w:val="25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line="240" w:lineRule="exact"/>
        <w:ind w:left="24" w:right="18" w:firstLine="702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3F67AA">
        <w:rPr>
          <w:sz w:val="24"/>
          <w:szCs w:val="24"/>
        </w:rPr>
        <w:t xml:space="preserve">Принять исполненное СУБАГЕНТОМ по Договору, подписать Акт </w:t>
      </w:r>
      <w:r w:rsidR="008F4F3B">
        <w:rPr>
          <w:sz w:val="24"/>
          <w:szCs w:val="24"/>
        </w:rPr>
        <w:t>приема-передачи оказанных</w:t>
      </w:r>
      <w:r w:rsidRPr="003F67AA">
        <w:rPr>
          <w:sz w:val="24"/>
          <w:szCs w:val="24"/>
        </w:rPr>
        <w:t xml:space="preserve"> услуг в порядке, предусмотренном Договором.</w:t>
      </w:r>
    </w:p>
    <w:p w14:paraId="4EA0D3AD" w14:textId="77777777" w:rsidR="003F67AA" w:rsidRPr="003F67AA" w:rsidRDefault="003F67AA" w:rsidP="003F67AA">
      <w:pPr>
        <w:widowControl w:val="0"/>
        <w:numPr>
          <w:ilvl w:val="0"/>
          <w:numId w:val="25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line="240" w:lineRule="exact"/>
        <w:ind w:left="24" w:right="12" w:firstLine="702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3F67AA">
        <w:rPr>
          <w:sz w:val="24"/>
          <w:szCs w:val="24"/>
        </w:rPr>
        <w:t>Незамедлительно информировать СУБАГЕНТА обо всех обстоятельствах, которые могут влиять на исполнение Договора.</w:t>
      </w:r>
    </w:p>
    <w:p w14:paraId="0AE5690B" w14:textId="77777777" w:rsidR="003F67AA" w:rsidRPr="003F67AA" w:rsidRDefault="003F67AA" w:rsidP="003F67AA">
      <w:pPr>
        <w:widowControl w:val="0"/>
        <w:numPr>
          <w:ilvl w:val="0"/>
          <w:numId w:val="25"/>
        </w:numPr>
        <w:shd w:val="clear" w:color="auto" w:fill="FFFFFF"/>
        <w:tabs>
          <w:tab w:val="left" w:pos="1260"/>
        </w:tabs>
        <w:autoSpaceDE w:val="0"/>
        <w:autoSpaceDN w:val="0"/>
        <w:adjustRightInd w:val="0"/>
        <w:spacing w:line="240" w:lineRule="exact"/>
        <w:ind w:left="24" w:firstLine="702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3F67AA">
        <w:rPr>
          <w:sz w:val="24"/>
          <w:szCs w:val="24"/>
        </w:rPr>
        <w:t xml:space="preserve">Уведомить СУБАГЕНТА любым доступным способом </w:t>
      </w:r>
      <w:r>
        <w:rPr>
          <w:sz w:val="24"/>
          <w:szCs w:val="24"/>
        </w:rPr>
        <w:t>о</w:t>
      </w:r>
      <w:r w:rsidRPr="003F67AA">
        <w:rPr>
          <w:sz w:val="24"/>
          <w:szCs w:val="24"/>
        </w:rPr>
        <w:t xml:space="preserve"> наступлени</w:t>
      </w:r>
      <w:r>
        <w:rPr>
          <w:sz w:val="24"/>
          <w:szCs w:val="24"/>
        </w:rPr>
        <w:t>и</w:t>
      </w:r>
      <w:r w:rsidRPr="003F67AA">
        <w:rPr>
          <w:sz w:val="24"/>
          <w:szCs w:val="24"/>
        </w:rPr>
        <w:t xml:space="preserve"> следующих обстоятельств:</w:t>
      </w:r>
    </w:p>
    <w:p w14:paraId="1DFB92A1" w14:textId="77777777" w:rsidR="003F67AA" w:rsidRPr="003F67AA" w:rsidRDefault="003F67AA" w:rsidP="003F67AA">
      <w:pPr>
        <w:shd w:val="clear" w:color="auto" w:fill="FFFFFF"/>
        <w:tabs>
          <w:tab w:val="left" w:pos="1260"/>
        </w:tabs>
        <w:spacing w:line="240" w:lineRule="exact"/>
        <w:ind w:left="24"/>
        <w:jc w:val="both"/>
        <w:rPr>
          <w:sz w:val="24"/>
          <w:szCs w:val="24"/>
        </w:rPr>
      </w:pPr>
      <w:r w:rsidRPr="003F67AA">
        <w:rPr>
          <w:sz w:val="24"/>
          <w:szCs w:val="24"/>
        </w:rPr>
        <w:tab/>
        <w:t>- о подписании Собственником Объекта Договора аренды</w:t>
      </w:r>
      <w:r>
        <w:rPr>
          <w:sz w:val="24"/>
          <w:szCs w:val="24"/>
        </w:rPr>
        <w:t>/купли-продажи</w:t>
      </w:r>
      <w:r w:rsidRPr="003F67AA">
        <w:rPr>
          <w:sz w:val="24"/>
          <w:szCs w:val="24"/>
        </w:rPr>
        <w:t xml:space="preserve"> Объекта с найденным СУБАГЕНТОМ Клиентом не позднее 2-х (двух) рабочих дней с момента уведомления Собственником Объекта АГЕНТА;</w:t>
      </w:r>
    </w:p>
    <w:p w14:paraId="5734F6D7" w14:textId="77777777" w:rsidR="003F67AA" w:rsidRPr="003F67AA" w:rsidRDefault="003F67AA" w:rsidP="003F67AA">
      <w:pPr>
        <w:shd w:val="clear" w:color="auto" w:fill="FFFFFF"/>
        <w:tabs>
          <w:tab w:val="left" w:pos="1260"/>
        </w:tabs>
        <w:spacing w:line="240" w:lineRule="exact"/>
        <w:ind w:left="24"/>
        <w:jc w:val="both"/>
        <w:rPr>
          <w:sz w:val="24"/>
          <w:szCs w:val="24"/>
        </w:rPr>
      </w:pPr>
      <w:r w:rsidRPr="003F67AA">
        <w:rPr>
          <w:sz w:val="24"/>
          <w:szCs w:val="24"/>
        </w:rPr>
        <w:tab/>
        <w:t>- о получении АГЕНТОМ вознаграждения в полном объеме за нахождение Клиента на Объект</w:t>
      </w:r>
      <w:r>
        <w:rPr>
          <w:sz w:val="24"/>
          <w:szCs w:val="24"/>
        </w:rPr>
        <w:t xml:space="preserve"> </w:t>
      </w:r>
      <w:r w:rsidRPr="003F67AA">
        <w:rPr>
          <w:sz w:val="24"/>
          <w:szCs w:val="24"/>
        </w:rPr>
        <w:t>не позднее 2-х (двух) рабочих дней с момента</w:t>
      </w:r>
      <w:r>
        <w:rPr>
          <w:sz w:val="24"/>
          <w:szCs w:val="24"/>
        </w:rPr>
        <w:t xml:space="preserve"> получения вознаграждения.</w:t>
      </w:r>
    </w:p>
    <w:p w14:paraId="25EE7378" w14:textId="77777777" w:rsidR="003F67AA" w:rsidRPr="003F67AA" w:rsidRDefault="003F67AA" w:rsidP="003F67AA">
      <w:pPr>
        <w:shd w:val="clear" w:color="auto" w:fill="FFFFFF"/>
        <w:tabs>
          <w:tab w:val="left" w:pos="1260"/>
        </w:tabs>
        <w:spacing w:line="240" w:lineRule="exact"/>
        <w:ind w:left="24"/>
        <w:jc w:val="both"/>
        <w:rPr>
          <w:sz w:val="24"/>
          <w:szCs w:val="24"/>
        </w:rPr>
      </w:pPr>
      <w:r w:rsidRPr="003F67AA">
        <w:rPr>
          <w:sz w:val="24"/>
          <w:szCs w:val="24"/>
        </w:rPr>
        <w:tab/>
      </w:r>
      <w:r>
        <w:rPr>
          <w:sz w:val="24"/>
          <w:szCs w:val="24"/>
        </w:rPr>
        <w:t>- в</w:t>
      </w:r>
      <w:r w:rsidRPr="003F67AA">
        <w:rPr>
          <w:sz w:val="24"/>
          <w:szCs w:val="24"/>
        </w:rPr>
        <w:t xml:space="preserve"> случае отказа Клиента от Объекта АГЕНТ уведомляет об этом СУБАГЕНТА не позднее 2-х (двух) рабочих дней с момента получения отказа.</w:t>
      </w:r>
    </w:p>
    <w:p w14:paraId="47D08282" w14:textId="77777777" w:rsidR="003F67AA" w:rsidRPr="003F67AA" w:rsidRDefault="003F67AA" w:rsidP="003F67AA">
      <w:pPr>
        <w:shd w:val="clear" w:color="auto" w:fill="FFFFFF"/>
        <w:tabs>
          <w:tab w:val="left" w:pos="1086"/>
        </w:tabs>
        <w:spacing w:line="240" w:lineRule="exact"/>
        <w:ind w:left="720"/>
        <w:rPr>
          <w:sz w:val="24"/>
          <w:szCs w:val="24"/>
        </w:rPr>
      </w:pPr>
      <w:r w:rsidRPr="003F67AA">
        <w:rPr>
          <w:b/>
          <w:bCs/>
          <w:sz w:val="24"/>
          <w:szCs w:val="24"/>
        </w:rPr>
        <w:t>2.2.</w:t>
      </w:r>
      <w:r w:rsidRPr="003F67AA">
        <w:rPr>
          <w:b/>
          <w:bCs/>
          <w:sz w:val="24"/>
          <w:szCs w:val="24"/>
        </w:rPr>
        <w:tab/>
        <w:t>АГЕНТ вправе:</w:t>
      </w:r>
      <w:r w:rsidRPr="003F67AA">
        <w:rPr>
          <w:b/>
          <w:bCs/>
          <w:sz w:val="24"/>
          <w:szCs w:val="24"/>
        </w:rPr>
        <w:br/>
      </w:r>
      <w:r w:rsidRPr="003F67AA">
        <w:rPr>
          <w:sz w:val="24"/>
          <w:szCs w:val="24"/>
        </w:rPr>
        <w:t>2.2.1.</w:t>
      </w:r>
      <w:r w:rsidRPr="003F67AA">
        <w:rPr>
          <w:sz w:val="24"/>
          <w:szCs w:val="24"/>
        </w:rPr>
        <w:tab/>
        <w:t>Получать от СУБАГЕНТА все сведения о ходе исполнения</w:t>
      </w:r>
      <w:r>
        <w:rPr>
          <w:sz w:val="24"/>
          <w:szCs w:val="24"/>
        </w:rPr>
        <w:t xml:space="preserve"> </w:t>
      </w:r>
      <w:r w:rsidRPr="003F67AA">
        <w:rPr>
          <w:sz w:val="24"/>
          <w:szCs w:val="24"/>
        </w:rPr>
        <w:t>Договора.</w:t>
      </w:r>
    </w:p>
    <w:p w14:paraId="252B8CBF" w14:textId="77777777" w:rsidR="003F67AA" w:rsidRPr="003F67AA" w:rsidRDefault="003F67AA" w:rsidP="003F67AA">
      <w:pPr>
        <w:shd w:val="clear" w:color="auto" w:fill="FFFFFF"/>
        <w:tabs>
          <w:tab w:val="left" w:pos="1276"/>
        </w:tabs>
        <w:ind w:firstLine="709"/>
        <w:rPr>
          <w:sz w:val="24"/>
          <w:szCs w:val="24"/>
        </w:rPr>
      </w:pPr>
      <w:r w:rsidRPr="003F67AA">
        <w:rPr>
          <w:b/>
          <w:bCs/>
          <w:sz w:val="24"/>
          <w:szCs w:val="24"/>
        </w:rPr>
        <w:t>2.3.</w:t>
      </w:r>
      <w:r w:rsidRPr="003F67AA">
        <w:rPr>
          <w:b/>
          <w:bCs/>
          <w:sz w:val="24"/>
          <w:szCs w:val="24"/>
        </w:rPr>
        <w:tab/>
        <w:t>СУБАГЕНТ обязуется:</w:t>
      </w:r>
    </w:p>
    <w:p w14:paraId="12C334DC" w14:textId="77777777" w:rsidR="003F67AA" w:rsidRPr="003F67AA" w:rsidRDefault="003F67AA" w:rsidP="003F67AA">
      <w:pPr>
        <w:widowControl w:val="0"/>
        <w:numPr>
          <w:ilvl w:val="0"/>
          <w:numId w:val="26"/>
        </w:numPr>
        <w:shd w:val="clear" w:color="auto" w:fill="FFFFFF"/>
        <w:tabs>
          <w:tab w:val="left" w:pos="1276"/>
          <w:tab w:val="left" w:pos="1398"/>
        </w:tabs>
        <w:autoSpaceDE w:val="0"/>
        <w:autoSpaceDN w:val="0"/>
        <w:adjustRightInd w:val="0"/>
        <w:spacing w:before="24" w:line="228" w:lineRule="exact"/>
        <w:ind w:left="156" w:right="20" w:firstLine="70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3F67AA">
        <w:rPr>
          <w:sz w:val="24"/>
          <w:szCs w:val="24"/>
        </w:rPr>
        <w:t>Осуществлять поиск Клиентов в порядке и на условиях по своему усмотрению.</w:t>
      </w:r>
    </w:p>
    <w:p w14:paraId="65CF9B9C" w14:textId="64B08813" w:rsidR="003F67AA" w:rsidRPr="003F67AA" w:rsidRDefault="003F67AA" w:rsidP="003F67AA">
      <w:pPr>
        <w:widowControl w:val="0"/>
        <w:numPr>
          <w:ilvl w:val="0"/>
          <w:numId w:val="26"/>
        </w:numPr>
        <w:shd w:val="clear" w:color="auto" w:fill="FFFFFF"/>
        <w:tabs>
          <w:tab w:val="left" w:pos="1276"/>
          <w:tab w:val="left" w:pos="1398"/>
        </w:tabs>
        <w:autoSpaceDE w:val="0"/>
        <w:autoSpaceDN w:val="0"/>
        <w:adjustRightInd w:val="0"/>
        <w:spacing w:before="12" w:line="234" w:lineRule="exact"/>
        <w:ind w:left="156" w:right="20" w:firstLine="7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F67AA">
        <w:rPr>
          <w:sz w:val="24"/>
          <w:szCs w:val="24"/>
        </w:rPr>
        <w:t>Организовывать просмотры Объекта Клиентами по согласованию с АГЕНТОМ. Факт просмотра Помещения подтверждается Листом просмотра, подписываемым СУБАГЕНТОМ и АГЕНТОМ.</w:t>
      </w:r>
    </w:p>
    <w:p w14:paraId="689198A5" w14:textId="77777777" w:rsidR="003F67AA" w:rsidRPr="003F67AA" w:rsidRDefault="003F67AA" w:rsidP="003F67AA">
      <w:pPr>
        <w:widowControl w:val="0"/>
        <w:numPr>
          <w:ilvl w:val="0"/>
          <w:numId w:val="26"/>
        </w:numPr>
        <w:shd w:val="clear" w:color="auto" w:fill="FFFFFF"/>
        <w:tabs>
          <w:tab w:val="left" w:pos="1276"/>
          <w:tab w:val="left" w:pos="1398"/>
        </w:tabs>
        <w:autoSpaceDE w:val="0"/>
        <w:autoSpaceDN w:val="0"/>
        <w:adjustRightInd w:val="0"/>
        <w:spacing w:before="6" w:line="234" w:lineRule="exact"/>
        <w:ind w:left="156" w:right="20" w:firstLine="702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3F67AA">
        <w:rPr>
          <w:sz w:val="24"/>
          <w:szCs w:val="24"/>
        </w:rPr>
        <w:t>Организовывать первую встречу между представителем АГЕНТА и Клиентом.</w:t>
      </w:r>
    </w:p>
    <w:p w14:paraId="3499DE24" w14:textId="77777777" w:rsidR="003F67AA" w:rsidRPr="003F67AA" w:rsidRDefault="003F67AA" w:rsidP="003F67AA">
      <w:pPr>
        <w:widowControl w:val="0"/>
        <w:numPr>
          <w:ilvl w:val="0"/>
          <w:numId w:val="26"/>
        </w:numPr>
        <w:shd w:val="clear" w:color="auto" w:fill="FFFFFF"/>
        <w:tabs>
          <w:tab w:val="left" w:pos="1276"/>
          <w:tab w:val="left" w:pos="1398"/>
        </w:tabs>
        <w:autoSpaceDE w:val="0"/>
        <w:autoSpaceDN w:val="0"/>
        <w:adjustRightInd w:val="0"/>
        <w:spacing w:before="6" w:line="234" w:lineRule="exact"/>
        <w:ind w:left="156" w:right="20" w:firstLine="7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F67AA">
        <w:rPr>
          <w:sz w:val="24"/>
          <w:szCs w:val="24"/>
        </w:rPr>
        <w:t>Не давать Клиентам каких-либо обещаний, согласий или подтверждений от имени Собственника Объекта</w:t>
      </w:r>
      <w:r>
        <w:rPr>
          <w:sz w:val="24"/>
          <w:szCs w:val="24"/>
        </w:rPr>
        <w:t>, либо АГЕНТА.</w:t>
      </w:r>
    </w:p>
    <w:p w14:paraId="0DEBC9A6" w14:textId="77777777" w:rsidR="003F67AA" w:rsidRPr="003F67AA" w:rsidRDefault="003F67AA" w:rsidP="003F67AA">
      <w:pPr>
        <w:shd w:val="clear" w:color="auto" w:fill="FFFFFF"/>
        <w:spacing w:line="234" w:lineRule="exact"/>
        <w:ind w:right="20" w:firstLine="709"/>
        <w:rPr>
          <w:sz w:val="24"/>
          <w:szCs w:val="24"/>
        </w:rPr>
      </w:pPr>
      <w:r w:rsidRPr="003F67AA">
        <w:rPr>
          <w:b/>
          <w:bCs/>
          <w:sz w:val="24"/>
          <w:szCs w:val="24"/>
        </w:rPr>
        <w:t>2.4.</w:t>
      </w:r>
      <w:r w:rsidRPr="003F67AA">
        <w:rPr>
          <w:b/>
          <w:bCs/>
          <w:sz w:val="24"/>
          <w:szCs w:val="24"/>
        </w:rPr>
        <w:tab/>
        <w:t>СУБАГЕНТ вправе:</w:t>
      </w:r>
    </w:p>
    <w:p w14:paraId="29A38C1F" w14:textId="77777777" w:rsidR="003F67AA" w:rsidRPr="003F67AA" w:rsidRDefault="003F67AA" w:rsidP="003F67AA">
      <w:pPr>
        <w:shd w:val="clear" w:color="auto" w:fill="FFFFFF"/>
        <w:spacing w:before="6" w:line="234" w:lineRule="exact"/>
        <w:ind w:right="20" w:firstLine="709"/>
        <w:jc w:val="both"/>
        <w:rPr>
          <w:sz w:val="24"/>
          <w:szCs w:val="24"/>
        </w:rPr>
      </w:pPr>
      <w:r w:rsidRPr="003F67AA">
        <w:rPr>
          <w:sz w:val="24"/>
          <w:szCs w:val="24"/>
        </w:rPr>
        <w:t>2.4.1.</w:t>
      </w:r>
      <w:r w:rsidRPr="003F67AA">
        <w:rPr>
          <w:sz w:val="24"/>
          <w:szCs w:val="24"/>
        </w:rPr>
        <w:tab/>
        <w:t>Приостановить исполнение Договора в случае нарушения АГЕНТОМ своих обязательств.</w:t>
      </w:r>
    </w:p>
    <w:p w14:paraId="02433830" w14:textId="77777777" w:rsidR="003F67AA" w:rsidRPr="003F67AA" w:rsidRDefault="003F67AA" w:rsidP="003F67AA">
      <w:pPr>
        <w:shd w:val="clear" w:color="auto" w:fill="FFFFFF"/>
        <w:spacing w:before="6" w:line="234" w:lineRule="exact"/>
        <w:ind w:right="20" w:firstLine="709"/>
        <w:jc w:val="both"/>
        <w:rPr>
          <w:sz w:val="24"/>
          <w:szCs w:val="24"/>
        </w:rPr>
      </w:pPr>
    </w:p>
    <w:p w14:paraId="1532853F" w14:textId="68555F81" w:rsidR="003F67AA" w:rsidRDefault="003F67AA" w:rsidP="00317B42">
      <w:pPr>
        <w:numPr>
          <w:ilvl w:val="0"/>
          <w:numId w:val="29"/>
        </w:numPr>
        <w:shd w:val="clear" w:color="auto" w:fill="FFFFFF"/>
        <w:spacing w:before="246" w:line="246" w:lineRule="exact"/>
        <w:jc w:val="center"/>
        <w:rPr>
          <w:b/>
          <w:bCs/>
          <w:sz w:val="24"/>
          <w:szCs w:val="24"/>
        </w:rPr>
      </w:pPr>
      <w:r w:rsidRPr="003F67AA">
        <w:rPr>
          <w:b/>
          <w:bCs/>
          <w:sz w:val="24"/>
          <w:szCs w:val="24"/>
        </w:rPr>
        <w:t>Вознаграждение СУБАГЕНТА и порядок расчетов.</w:t>
      </w:r>
    </w:p>
    <w:p w14:paraId="4CEAD760" w14:textId="77777777" w:rsidR="00317B42" w:rsidRPr="003F67AA" w:rsidRDefault="00317B42" w:rsidP="00317B42">
      <w:pPr>
        <w:shd w:val="clear" w:color="auto" w:fill="FFFFFF"/>
        <w:spacing w:before="246" w:line="246" w:lineRule="exact"/>
        <w:ind w:left="720"/>
        <w:rPr>
          <w:b/>
          <w:bCs/>
          <w:sz w:val="24"/>
          <w:szCs w:val="24"/>
        </w:rPr>
      </w:pPr>
    </w:p>
    <w:p w14:paraId="4E2E6B9F" w14:textId="76D71BEE" w:rsidR="003F67AA" w:rsidRPr="003F67AA" w:rsidRDefault="003F67AA" w:rsidP="003F67AA">
      <w:pPr>
        <w:shd w:val="clear" w:color="auto" w:fill="FFFFFF"/>
        <w:tabs>
          <w:tab w:val="left" w:pos="1248"/>
        </w:tabs>
        <w:spacing w:line="246" w:lineRule="exact"/>
        <w:ind w:firstLine="709"/>
        <w:jc w:val="both"/>
        <w:rPr>
          <w:sz w:val="24"/>
          <w:szCs w:val="24"/>
        </w:rPr>
      </w:pPr>
      <w:r w:rsidRPr="003F67AA">
        <w:rPr>
          <w:spacing w:val="-2"/>
          <w:sz w:val="24"/>
          <w:szCs w:val="24"/>
        </w:rPr>
        <w:t>3.1.</w:t>
      </w:r>
      <w:r w:rsidRPr="003F67AA">
        <w:rPr>
          <w:sz w:val="24"/>
          <w:szCs w:val="24"/>
        </w:rPr>
        <w:tab/>
        <w:t>В случае наступления условий, указанных в п. 1.</w:t>
      </w:r>
      <w:r w:rsidR="00D07DF3">
        <w:rPr>
          <w:sz w:val="24"/>
          <w:szCs w:val="24"/>
        </w:rPr>
        <w:t>5</w:t>
      </w:r>
      <w:r w:rsidRPr="003F67AA">
        <w:rPr>
          <w:sz w:val="24"/>
          <w:szCs w:val="24"/>
        </w:rPr>
        <w:t xml:space="preserve"> настоящего договора, АГЕНТ обязуется оплатить СУБАГЕНТУ вознаграждение </w:t>
      </w:r>
      <w:r w:rsidR="00D4756C" w:rsidRPr="003F67AA">
        <w:rPr>
          <w:sz w:val="24"/>
          <w:szCs w:val="24"/>
        </w:rPr>
        <w:t xml:space="preserve">в размере </w:t>
      </w:r>
      <w:r w:rsidR="00D4756C" w:rsidRPr="00F261BC">
        <w:rPr>
          <w:sz w:val="24"/>
          <w:szCs w:val="24"/>
          <w:highlight w:val="yellow"/>
        </w:rPr>
        <w:t>_</w:t>
      </w:r>
      <w:r w:rsidR="00D4756C">
        <w:rPr>
          <w:sz w:val="24"/>
          <w:szCs w:val="24"/>
          <w:highlight w:val="yellow"/>
        </w:rPr>
        <w:t>__</w:t>
      </w:r>
      <w:r w:rsidR="00D4756C" w:rsidRPr="00F261BC">
        <w:rPr>
          <w:sz w:val="24"/>
          <w:szCs w:val="24"/>
          <w:highlight w:val="yellow"/>
        </w:rPr>
        <w:t>_</w:t>
      </w:r>
      <w:r w:rsidR="00D4756C" w:rsidRPr="00C65E99">
        <w:rPr>
          <w:sz w:val="24"/>
          <w:szCs w:val="24"/>
          <w:highlight w:val="yellow"/>
        </w:rPr>
        <w:t>______</w:t>
      </w:r>
      <w:r w:rsidR="00D4756C" w:rsidRPr="003F67AA">
        <w:rPr>
          <w:sz w:val="24"/>
          <w:szCs w:val="24"/>
        </w:rPr>
        <w:t xml:space="preserve"> (</w:t>
      </w:r>
      <w:r w:rsidR="00D4756C" w:rsidRPr="00F261BC">
        <w:rPr>
          <w:sz w:val="24"/>
          <w:szCs w:val="24"/>
          <w:highlight w:val="yellow"/>
        </w:rPr>
        <w:t>____________</w:t>
      </w:r>
      <w:r w:rsidR="00D4756C">
        <w:rPr>
          <w:sz w:val="24"/>
          <w:szCs w:val="24"/>
          <w:highlight w:val="yellow"/>
        </w:rPr>
        <w:t>_______</w:t>
      </w:r>
      <w:r w:rsidR="00D4756C" w:rsidRPr="00F261BC">
        <w:rPr>
          <w:sz w:val="24"/>
          <w:szCs w:val="24"/>
          <w:highlight w:val="yellow"/>
        </w:rPr>
        <w:t>__</w:t>
      </w:r>
      <w:r w:rsidR="00D4756C" w:rsidRPr="003F67AA">
        <w:rPr>
          <w:sz w:val="24"/>
          <w:szCs w:val="24"/>
        </w:rPr>
        <w:t>)</w:t>
      </w:r>
      <w:r w:rsidR="00D4756C">
        <w:rPr>
          <w:sz w:val="24"/>
          <w:szCs w:val="24"/>
        </w:rPr>
        <w:t xml:space="preserve"> процентов от полученного </w:t>
      </w:r>
      <w:r w:rsidR="00581ACD">
        <w:rPr>
          <w:sz w:val="24"/>
          <w:szCs w:val="24"/>
        </w:rPr>
        <w:t>АГЕНТОМ</w:t>
      </w:r>
      <w:r w:rsidR="00D4756C">
        <w:rPr>
          <w:sz w:val="24"/>
          <w:szCs w:val="24"/>
        </w:rPr>
        <w:t xml:space="preserve"> Вознаграждения от Собственника объекта</w:t>
      </w:r>
      <w:r w:rsidR="00C65E99">
        <w:rPr>
          <w:sz w:val="24"/>
          <w:szCs w:val="24"/>
        </w:rPr>
        <w:t>. НДС не облагается, на основании применения СУБАГЕНТОМ упрощенной системы налогообложения</w:t>
      </w:r>
      <w:r w:rsidRPr="003F67AA">
        <w:rPr>
          <w:sz w:val="24"/>
          <w:szCs w:val="24"/>
        </w:rPr>
        <w:t>.</w:t>
      </w:r>
    </w:p>
    <w:p w14:paraId="65E39344" w14:textId="77777777" w:rsidR="003F67AA" w:rsidRPr="003F67AA" w:rsidRDefault="003F67AA" w:rsidP="003F67AA">
      <w:pPr>
        <w:shd w:val="clear" w:color="auto" w:fill="FFFFFF"/>
        <w:tabs>
          <w:tab w:val="left" w:pos="1248"/>
        </w:tabs>
        <w:spacing w:before="6" w:line="246" w:lineRule="exact"/>
        <w:ind w:firstLine="709"/>
        <w:rPr>
          <w:sz w:val="24"/>
          <w:szCs w:val="24"/>
        </w:rPr>
      </w:pPr>
      <w:r w:rsidRPr="003F67AA">
        <w:rPr>
          <w:sz w:val="24"/>
          <w:szCs w:val="24"/>
        </w:rPr>
        <w:t>В вознаграждение включены все расходы СУБАГЕНТА в связи с исполнением Договора.</w:t>
      </w:r>
    </w:p>
    <w:p w14:paraId="6695961B" w14:textId="54F24B82" w:rsidR="003F67AA" w:rsidRPr="003F67AA" w:rsidRDefault="003F67AA" w:rsidP="003F67AA">
      <w:pPr>
        <w:shd w:val="clear" w:color="auto" w:fill="FFFFFF"/>
        <w:tabs>
          <w:tab w:val="left" w:pos="1248"/>
        </w:tabs>
        <w:spacing w:line="246" w:lineRule="exact"/>
        <w:ind w:firstLine="709"/>
        <w:jc w:val="both"/>
        <w:rPr>
          <w:sz w:val="24"/>
          <w:szCs w:val="24"/>
        </w:rPr>
      </w:pPr>
      <w:r w:rsidRPr="003F67AA">
        <w:rPr>
          <w:spacing w:val="-1"/>
          <w:sz w:val="24"/>
          <w:szCs w:val="24"/>
        </w:rPr>
        <w:t>3.2.</w:t>
      </w:r>
      <w:r w:rsidRPr="003F67AA">
        <w:rPr>
          <w:sz w:val="24"/>
          <w:szCs w:val="24"/>
        </w:rPr>
        <w:tab/>
        <w:t xml:space="preserve">После исполнения СУБАГЕНТОМ обязательств по </w:t>
      </w:r>
      <w:r w:rsidR="00413C0B">
        <w:rPr>
          <w:sz w:val="24"/>
          <w:szCs w:val="24"/>
        </w:rPr>
        <w:t xml:space="preserve">настоящему </w:t>
      </w:r>
      <w:r w:rsidRPr="003F67AA">
        <w:rPr>
          <w:sz w:val="24"/>
          <w:szCs w:val="24"/>
        </w:rPr>
        <w:t xml:space="preserve">Договору Стороны подписывают Акт </w:t>
      </w:r>
      <w:r w:rsidR="00C65E99">
        <w:rPr>
          <w:sz w:val="24"/>
          <w:szCs w:val="24"/>
        </w:rPr>
        <w:t>приема-передачи оказанных</w:t>
      </w:r>
      <w:r w:rsidRPr="003F67AA">
        <w:rPr>
          <w:sz w:val="24"/>
          <w:szCs w:val="24"/>
        </w:rPr>
        <w:t xml:space="preserve"> услуг. СУБАГЕНТ направляет АГЕНТУ оформленный и подписанный с его стороны Акт в 2-х экземплярах, а АГЕНТ при отсутствии замечаний и возражений в течение </w:t>
      </w:r>
      <w:r w:rsidR="00413C0B">
        <w:rPr>
          <w:sz w:val="24"/>
          <w:szCs w:val="24"/>
        </w:rPr>
        <w:t>3</w:t>
      </w:r>
      <w:r w:rsidRPr="003F67AA">
        <w:rPr>
          <w:sz w:val="24"/>
          <w:szCs w:val="24"/>
        </w:rPr>
        <w:t xml:space="preserve"> (</w:t>
      </w:r>
      <w:r w:rsidR="00413C0B">
        <w:rPr>
          <w:sz w:val="24"/>
          <w:szCs w:val="24"/>
        </w:rPr>
        <w:t>трех</w:t>
      </w:r>
      <w:r w:rsidRPr="003F67AA">
        <w:rPr>
          <w:sz w:val="24"/>
          <w:szCs w:val="24"/>
        </w:rPr>
        <w:t>) рабочих дней с момента получения Акта подписывает и направляет его СУБАГЕНТУ, а при наличии замечаний и возражений в указанный срок направляет СУБАГЕНТУ мотивированный отказ. Если в указанный срок АГЕНТ не направит СУБАГЕНТУ подписанный с его стороны Акт или мотивированный отказ, такой Акт считается подписанным, о чем СУБАГЕНТОМ оформляется односторонний Акт и исполненные СУБАГЕНТОМ действия по нахождению Клиента подлежат оплате АГЕНТОМ в размере, указанном в Договоре.</w:t>
      </w:r>
    </w:p>
    <w:p w14:paraId="13AC740F" w14:textId="5901DF2D" w:rsidR="003F67AA" w:rsidRPr="003F67AA" w:rsidRDefault="003F67AA" w:rsidP="003F67AA">
      <w:pPr>
        <w:shd w:val="clear" w:color="auto" w:fill="FFFFFF"/>
        <w:tabs>
          <w:tab w:val="left" w:pos="1248"/>
        </w:tabs>
        <w:spacing w:line="246" w:lineRule="exact"/>
        <w:ind w:firstLine="709"/>
        <w:jc w:val="both"/>
        <w:rPr>
          <w:sz w:val="24"/>
          <w:szCs w:val="24"/>
        </w:rPr>
      </w:pPr>
      <w:r w:rsidRPr="003F67AA">
        <w:rPr>
          <w:spacing w:val="-2"/>
          <w:sz w:val="24"/>
          <w:szCs w:val="24"/>
        </w:rPr>
        <w:t>3.3.</w:t>
      </w:r>
      <w:r w:rsidRPr="003F67AA">
        <w:rPr>
          <w:sz w:val="24"/>
          <w:szCs w:val="24"/>
        </w:rPr>
        <w:tab/>
        <w:t xml:space="preserve">Оплата вознаграждения СУБАГЕНТУ осуществляется после подписания Сторонами Акта </w:t>
      </w:r>
      <w:r w:rsidR="00C65E99">
        <w:rPr>
          <w:sz w:val="24"/>
          <w:szCs w:val="24"/>
        </w:rPr>
        <w:t>приема-передачи</w:t>
      </w:r>
      <w:r w:rsidRPr="003F67AA">
        <w:rPr>
          <w:sz w:val="24"/>
          <w:szCs w:val="24"/>
        </w:rPr>
        <w:t xml:space="preserve"> </w:t>
      </w:r>
      <w:r w:rsidR="00581ACD" w:rsidRPr="003F67AA">
        <w:rPr>
          <w:sz w:val="24"/>
          <w:szCs w:val="24"/>
        </w:rPr>
        <w:t>оказан</w:t>
      </w:r>
      <w:r w:rsidR="00581ACD">
        <w:rPr>
          <w:sz w:val="24"/>
          <w:szCs w:val="24"/>
        </w:rPr>
        <w:t>ных</w:t>
      </w:r>
      <w:r w:rsidRPr="003F67AA">
        <w:rPr>
          <w:sz w:val="24"/>
          <w:szCs w:val="24"/>
        </w:rPr>
        <w:t xml:space="preserve"> услуг в течение 5 (пяти) рабочих дней, при условии получением АГЕНТОМ вознаграждения от Собственника Объекта в полном объеме.</w:t>
      </w:r>
    </w:p>
    <w:p w14:paraId="59ED2CA7" w14:textId="77777777" w:rsidR="003F67AA" w:rsidRPr="003F67AA" w:rsidRDefault="003F67AA" w:rsidP="003F67AA">
      <w:pPr>
        <w:shd w:val="clear" w:color="auto" w:fill="FFFFFF"/>
        <w:tabs>
          <w:tab w:val="left" w:pos="1248"/>
        </w:tabs>
        <w:spacing w:line="246" w:lineRule="exact"/>
        <w:ind w:firstLine="709"/>
        <w:jc w:val="both"/>
        <w:rPr>
          <w:sz w:val="24"/>
          <w:szCs w:val="24"/>
        </w:rPr>
      </w:pPr>
    </w:p>
    <w:p w14:paraId="7AD6EE43" w14:textId="77777777" w:rsidR="003F67AA" w:rsidRPr="003F67AA" w:rsidRDefault="003F67AA" w:rsidP="003F67AA">
      <w:pPr>
        <w:shd w:val="clear" w:color="auto" w:fill="FFFFFF"/>
        <w:spacing w:before="240" w:line="240" w:lineRule="exact"/>
        <w:ind w:right="6"/>
        <w:jc w:val="center"/>
        <w:rPr>
          <w:b/>
          <w:bCs/>
          <w:sz w:val="24"/>
          <w:szCs w:val="24"/>
        </w:rPr>
      </w:pPr>
      <w:r w:rsidRPr="003F67AA">
        <w:rPr>
          <w:b/>
          <w:bCs/>
          <w:sz w:val="24"/>
          <w:szCs w:val="24"/>
        </w:rPr>
        <w:t>4. Срок действия Договора</w:t>
      </w:r>
    </w:p>
    <w:p w14:paraId="227F7A40" w14:textId="77777777" w:rsidR="003F67AA" w:rsidRPr="003F67AA" w:rsidRDefault="003F67AA" w:rsidP="003F67AA">
      <w:pPr>
        <w:shd w:val="clear" w:color="auto" w:fill="FFFFFF"/>
        <w:spacing w:before="240" w:line="240" w:lineRule="exact"/>
        <w:ind w:right="6"/>
        <w:jc w:val="center"/>
        <w:rPr>
          <w:b/>
          <w:bCs/>
          <w:sz w:val="24"/>
          <w:szCs w:val="24"/>
        </w:rPr>
      </w:pPr>
    </w:p>
    <w:p w14:paraId="0F81B11C" w14:textId="77777777" w:rsidR="003F67AA" w:rsidRPr="003F67AA" w:rsidRDefault="003F67AA" w:rsidP="003F67AA">
      <w:pPr>
        <w:widowControl w:val="0"/>
        <w:numPr>
          <w:ilvl w:val="0"/>
          <w:numId w:val="2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40" w:lineRule="exact"/>
        <w:ind w:firstLine="636"/>
        <w:jc w:val="both"/>
        <w:rPr>
          <w:spacing w:val="-4"/>
          <w:sz w:val="24"/>
          <w:szCs w:val="24"/>
        </w:rPr>
      </w:pPr>
      <w:r w:rsidRPr="003F67AA">
        <w:rPr>
          <w:sz w:val="24"/>
          <w:szCs w:val="24"/>
        </w:rPr>
        <w:t>Договор вступает в силу с момента его подписания и действует до полного исполнения обязательств Сторонами.</w:t>
      </w:r>
    </w:p>
    <w:p w14:paraId="7D743A10" w14:textId="77777777" w:rsidR="003F67AA" w:rsidRPr="003F67AA" w:rsidRDefault="003F67AA" w:rsidP="003F67AA">
      <w:pPr>
        <w:widowControl w:val="0"/>
        <w:numPr>
          <w:ilvl w:val="0"/>
          <w:numId w:val="2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40" w:lineRule="exact"/>
        <w:ind w:firstLine="636"/>
        <w:jc w:val="both"/>
        <w:rPr>
          <w:spacing w:val="-2"/>
          <w:sz w:val="24"/>
          <w:szCs w:val="24"/>
        </w:rPr>
      </w:pPr>
      <w:r w:rsidRPr="003F67AA">
        <w:rPr>
          <w:sz w:val="24"/>
          <w:szCs w:val="24"/>
        </w:rPr>
        <w:t>Каждая из Сторон вправе в одностороннем внесудебном порядке отказаться от исполнения Договора письменно уведомив об этом другую Сторону не позднее, чем за 1</w:t>
      </w:r>
      <w:r w:rsidR="00413C0B">
        <w:rPr>
          <w:sz w:val="24"/>
          <w:szCs w:val="24"/>
        </w:rPr>
        <w:t>4</w:t>
      </w:r>
      <w:r w:rsidRPr="003F67AA">
        <w:rPr>
          <w:sz w:val="24"/>
          <w:szCs w:val="24"/>
        </w:rPr>
        <w:t xml:space="preserve"> (</w:t>
      </w:r>
      <w:r w:rsidR="00413C0B">
        <w:rPr>
          <w:sz w:val="24"/>
          <w:szCs w:val="24"/>
        </w:rPr>
        <w:t>четырнадцать</w:t>
      </w:r>
      <w:r w:rsidRPr="003F67AA">
        <w:rPr>
          <w:sz w:val="24"/>
          <w:szCs w:val="24"/>
        </w:rPr>
        <w:t xml:space="preserve">) рабочих дней до предполагаемой даты расторжения. </w:t>
      </w:r>
    </w:p>
    <w:p w14:paraId="6EE46F2C" w14:textId="77777777" w:rsidR="003F67AA" w:rsidRPr="003F67AA" w:rsidRDefault="003F67AA" w:rsidP="003F67AA">
      <w:pPr>
        <w:widowControl w:val="0"/>
        <w:numPr>
          <w:ilvl w:val="0"/>
          <w:numId w:val="2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40" w:lineRule="exact"/>
        <w:ind w:firstLine="636"/>
        <w:jc w:val="both"/>
        <w:rPr>
          <w:spacing w:val="-2"/>
          <w:sz w:val="24"/>
          <w:szCs w:val="24"/>
        </w:rPr>
      </w:pPr>
      <w:r w:rsidRPr="003F67AA">
        <w:rPr>
          <w:sz w:val="24"/>
          <w:szCs w:val="24"/>
        </w:rPr>
        <w:t>Отказ от исполнения договора согласно п.4.2. не освобождает АГЕНТА от оплаты вознаграждения СУБАГЕНТУ в случае наступления условий, указанных в п.1.4. настоящего договора.</w:t>
      </w:r>
    </w:p>
    <w:p w14:paraId="5E5BCCDC" w14:textId="77777777" w:rsidR="003F67AA" w:rsidRPr="003F67AA" w:rsidRDefault="003F67AA" w:rsidP="003F67AA">
      <w:pPr>
        <w:shd w:val="clear" w:color="auto" w:fill="FFFFFF"/>
        <w:spacing w:line="240" w:lineRule="exact"/>
        <w:ind w:right="6"/>
        <w:jc w:val="center"/>
        <w:rPr>
          <w:b/>
          <w:bCs/>
          <w:sz w:val="24"/>
          <w:szCs w:val="24"/>
        </w:rPr>
      </w:pPr>
    </w:p>
    <w:p w14:paraId="02CF0584" w14:textId="77777777" w:rsidR="003F67AA" w:rsidRPr="003F67AA" w:rsidRDefault="003F67AA" w:rsidP="003F67AA">
      <w:pPr>
        <w:shd w:val="clear" w:color="auto" w:fill="FFFFFF"/>
        <w:spacing w:line="240" w:lineRule="exact"/>
        <w:ind w:right="6"/>
        <w:jc w:val="center"/>
        <w:rPr>
          <w:b/>
          <w:bCs/>
          <w:sz w:val="24"/>
          <w:szCs w:val="24"/>
        </w:rPr>
      </w:pPr>
      <w:r w:rsidRPr="003F67AA">
        <w:rPr>
          <w:b/>
          <w:bCs/>
          <w:sz w:val="24"/>
          <w:szCs w:val="24"/>
        </w:rPr>
        <w:t>5. Прочие условия</w:t>
      </w:r>
    </w:p>
    <w:p w14:paraId="5B135A84" w14:textId="77777777" w:rsidR="003F67AA" w:rsidRPr="003F67AA" w:rsidRDefault="003F67AA" w:rsidP="003F67AA">
      <w:pPr>
        <w:shd w:val="clear" w:color="auto" w:fill="FFFFFF"/>
        <w:spacing w:line="240" w:lineRule="exact"/>
        <w:ind w:right="6"/>
        <w:jc w:val="center"/>
        <w:rPr>
          <w:sz w:val="24"/>
          <w:szCs w:val="24"/>
        </w:rPr>
      </w:pPr>
    </w:p>
    <w:p w14:paraId="3F309FB0" w14:textId="72C91693" w:rsidR="003F67AA" w:rsidRPr="00A01187" w:rsidRDefault="003F67AA" w:rsidP="00A01187">
      <w:pPr>
        <w:shd w:val="clear" w:color="auto" w:fill="FFFFFF"/>
        <w:tabs>
          <w:tab w:val="left" w:pos="1134"/>
          <w:tab w:val="left" w:pos="9356"/>
        </w:tabs>
        <w:spacing w:line="240" w:lineRule="exact"/>
        <w:ind w:right="20" w:firstLine="709"/>
        <w:jc w:val="both"/>
        <w:rPr>
          <w:sz w:val="24"/>
          <w:szCs w:val="24"/>
        </w:rPr>
      </w:pPr>
      <w:r w:rsidRPr="003F67AA">
        <w:rPr>
          <w:spacing w:val="-4"/>
          <w:sz w:val="24"/>
          <w:szCs w:val="24"/>
        </w:rPr>
        <w:t>5.1.</w:t>
      </w:r>
      <w:r w:rsidRPr="003F67AA">
        <w:rPr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 в соответствии с законодательством РФ и Договором.</w:t>
      </w:r>
    </w:p>
    <w:p w14:paraId="476B082A" w14:textId="10F407E7" w:rsidR="003F67AA" w:rsidRPr="003F67AA" w:rsidRDefault="00A01187" w:rsidP="00A01187">
      <w:pPr>
        <w:widowControl w:val="0"/>
        <w:shd w:val="clear" w:color="auto" w:fill="FFFFFF"/>
        <w:tabs>
          <w:tab w:val="left" w:pos="798"/>
        </w:tabs>
        <w:autoSpaceDE w:val="0"/>
        <w:autoSpaceDN w:val="0"/>
        <w:adjustRightInd w:val="0"/>
        <w:spacing w:line="240" w:lineRule="exact"/>
        <w:ind w:right="6" w:firstLine="567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ab/>
        <w:t xml:space="preserve">5.2 </w:t>
      </w:r>
      <w:r w:rsidR="003F67AA" w:rsidRPr="003F67AA">
        <w:rPr>
          <w:sz w:val="24"/>
          <w:szCs w:val="24"/>
        </w:rPr>
        <w:t xml:space="preserve">Все споры и разногласия, которые могут возникнуть между Сторонами по Договору или в связи с ним, будут разрешаться путем переговоров. В том случае, если Сторон не придут к согласию, то споры подлежат разрешению в Арбитражном суде города </w:t>
      </w:r>
      <w:r w:rsidR="00CA784F" w:rsidRPr="00CA784F">
        <w:rPr>
          <w:sz w:val="24"/>
          <w:szCs w:val="24"/>
          <w:highlight w:val="yellow"/>
        </w:rPr>
        <w:t>_________</w:t>
      </w:r>
      <w:r w:rsidR="003F67AA" w:rsidRPr="00CA784F">
        <w:rPr>
          <w:sz w:val="24"/>
          <w:szCs w:val="24"/>
          <w:highlight w:val="yellow"/>
        </w:rPr>
        <w:t>.</w:t>
      </w:r>
    </w:p>
    <w:p w14:paraId="72144261" w14:textId="41140BD7" w:rsidR="003F67AA" w:rsidRPr="00CA784F" w:rsidRDefault="00A01187" w:rsidP="00CA784F">
      <w:pPr>
        <w:widowControl w:val="0"/>
        <w:shd w:val="clear" w:color="auto" w:fill="FFFFFF"/>
        <w:tabs>
          <w:tab w:val="left" w:pos="798"/>
        </w:tabs>
        <w:autoSpaceDE w:val="0"/>
        <w:autoSpaceDN w:val="0"/>
        <w:adjustRightInd w:val="0"/>
        <w:spacing w:before="6" w:line="240" w:lineRule="exact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ab/>
        <w:t xml:space="preserve">5.3 </w:t>
      </w:r>
      <w:r w:rsidR="003F67AA" w:rsidRPr="003F67AA">
        <w:rPr>
          <w:sz w:val="24"/>
          <w:szCs w:val="24"/>
        </w:rPr>
        <w:t>Договор составлен в двух экземплярах, имеющих одинаковую юридическую силу, по одному экземпляру для каждой из Сторон.</w:t>
      </w:r>
    </w:p>
    <w:p w14:paraId="0E437E20" w14:textId="77777777" w:rsidR="003F67AA" w:rsidRPr="003F67AA" w:rsidRDefault="003F67AA" w:rsidP="003F67AA">
      <w:pPr>
        <w:shd w:val="clear" w:color="auto" w:fill="FFFFFF"/>
        <w:tabs>
          <w:tab w:val="left" w:pos="9356"/>
        </w:tabs>
        <w:spacing w:line="240" w:lineRule="exact"/>
        <w:ind w:right="20"/>
        <w:jc w:val="center"/>
        <w:rPr>
          <w:b/>
          <w:sz w:val="24"/>
          <w:szCs w:val="24"/>
        </w:rPr>
      </w:pPr>
    </w:p>
    <w:p w14:paraId="4E4A40E7" w14:textId="77777777" w:rsidR="003F67AA" w:rsidRPr="003F67AA" w:rsidRDefault="00413C0B" w:rsidP="003F67AA">
      <w:pPr>
        <w:shd w:val="clear" w:color="auto" w:fill="FFFFFF"/>
        <w:tabs>
          <w:tab w:val="left" w:pos="9356"/>
        </w:tabs>
        <w:spacing w:line="240" w:lineRule="exact"/>
        <w:ind w:right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3F67AA" w:rsidRPr="003F67AA">
        <w:rPr>
          <w:b/>
          <w:sz w:val="24"/>
          <w:szCs w:val="24"/>
        </w:rPr>
        <w:t>Реквизиты и подписи сторон</w:t>
      </w:r>
    </w:p>
    <w:p w14:paraId="11A8CF5D" w14:textId="77777777" w:rsidR="00E0687E" w:rsidRPr="003F67AA" w:rsidRDefault="00E0687E" w:rsidP="00681EB8">
      <w:pPr>
        <w:rPr>
          <w:sz w:val="24"/>
          <w:szCs w:val="24"/>
        </w:rPr>
      </w:pPr>
    </w:p>
    <w:p w14:paraId="1427D66A" w14:textId="77777777" w:rsidR="00E0687E" w:rsidRPr="003F67AA" w:rsidRDefault="00E0687E" w:rsidP="00681EB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09"/>
        <w:gridCol w:w="4762"/>
      </w:tblGrid>
      <w:tr w:rsidR="00413C0B" w:rsidRPr="001553BE" w14:paraId="2C5E658C" w14:textId="77777777" w:rsidTr="00636C26">
        <w:tc>
          <w:tcPr>
            <w:tcW w:w="5070" w:type="dxa"/>
            <w:shd w:val="clear" w:color="auto" w:fill="auto"/>
          </w:tcPr>
          <w:p w14:paraId="575959C0" w14:textId="77777777" w:rsidR="00413C0B" w:rsidRPr="009E59C1" w:rsidRDefault="00413C0B" w:rsidP="003014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АГЕНТ:</w:t>
            </w:r>
          </w:p>
          <w:p w14:paraId="1E2A6351" w14:textId="7CDFD3A0" w:rsidR="00413C0B" w:rsidRDefault="00413C0B" w:rsidP="0030143E">
            <w:pPr>
              <w:rPr>
                <w:b/>
                <w:sz w:val="24"/>
                <w:szCs w:val="24"/>
              </w:rPr>
            </w:pPr>
          </w:p>
          <w:p w14:paraId="31C68F7F" w14:textId="77777777" w:rsidR="00CA784F" w:rsidRDefault="00CA784F" w:rsidP="0030143E">
            <w:pPr>
              <w:rPr>
                <w:b/>
                <w:sz w:val="24"/>
                <w:szCs w:val="24"/>
              </w:rPr>
            </w:pPr>
          </w:p>
          <w:p w14:paraId="5B30DF22" w14:textId="77777777" w:rsidR="00413C0B" w:rsidRDefault="00413C0B" w:rsidP="0030143E">
            <w:pPr>
              <w:rPr>
                <w:b/>
                <w:sz w:val="24"/>
                <w:szCs w:val="24"/>
              </w:rPr>
            </w:pPr>
          </w:p>
          <w:p w14:paraId="7CED0AD7" w14:textId="16578D5F" w:rsidR="00413C0B" w:rsidRDefault="00413C0B" w:rsidP="0030143E">
            <w:pPr>
              <w:rPr>
                <w:b/>
                <w:sz w:val="24"/>
                <w:szCs w:val="24"/>
              </w:rPr>
            </w:pPr>
          </w:p>
          <w:p w14:paraId="37D73A5F" w14:textId="77777777" w:rsidR="000C1FCF" w:rsidRDefault="000C1FCF" w:rsidP="0030143E">
            <w:pPr>
              <w:rPr>
                <w:b/>
                <w:sz w:val="24"/>
                <w:szCs w:val="24"/>
              </w:rPr>
            </w:pPr>
          </w:p>
          <w:p w14:paraId="15EF7D65" w14:textId="77777777" w:rsidR="000C1FCF" w:rsidRPr="009E59C1" w:rsidRDefault="000C1FCF" w:rsidP="0030143E">
            <w:pPr>
              <w:rPr>
                <w:b/>
                <w:sz w:val="24"/>
                <w:szCs w:val="24"/>
              </w:rPr>
            </w:pPr>
          </w:p>
          <w:p w14:paraId="6B41437F" w14:textId="77777777" w:rsidR="000C1FCF" w:rsidRPr="00F261BC" w:rsidRDefault="000C1FCF" w:rsidP="000C1FCF">
            <w:pPr>
              <w:rPr>
                <w:b/>
                <w:sz w:val="24"/>
                <w:szCs w:val="24"/>
                <w:highlight w:val="yellow"/>
              </w:rPr>
            </w:pPr>
            <w:r w:rsidRPr="00F261BC">
              <w:rPr>
                <w:b/>
                <w:sz w:val="24"/>
                <w:szCs w:val="24"/>
                <w:highlight w:val="yellow"/>
              </w:rPr>
              <w:t>________________</w:t>
            </w:r>
          </w:p>
          <w:p w14:paraId="3EF2C7D3" w14:textId="77777777" w:rsidR="00413C0B" w:rsidRPr="00F261BC" w:rsidRDefault="00413C0B" w:rsidP="0030143E">
            <w:pPr>
              <w:rPr>
                <w:b/>
                <w:sz w:val="24"/>
                <w:szCs w:val="24"/>
                <w:highlight w:val="yellow"/>
              </w:rPr>
            </w:pPr>
          </w:p>
          <w:p w14:paraId="02E8B808" w14:textId="77777777" w:rsidR="00413C0B" w:rsidRPr="00C65E99" w:rsidRDefault="00413C0B" w:rsidP="0030143E">
            <w:pPr>
              <w:rPr>
                <w:b/>
                <w:sz w:val="24"/>
                <w:szCs w:val="24"/>
              </w:rPr>
            </w:pPr>
          </w:p>
          <w:p w14:paraId="34E8BE3C" w14:textId="4C1DBD31" w:rsidR="00413C0B" w:rsidRPr="009E59C1" w:rsidRDefault="00413C0B" w:rsidP="0030143E">
            <w:pPr>
              <w:rPr>
                <w:b/>
                <w:sz w:val="24"/>
                <w:szCs w:val="24"/>
              </w:rPr>
            </w:pPr>
            <w:r w:rsidRPr="000C1FCF">
              <w:rPr>
                <w:b/>
                <w:sz w:val="24"/>
                <w:szCs w:val="24"/>
                <w:highlight w:val="yellow"/>
              </w:rPr>
              <w:t>________________</w:t>
            </w:r>
            <w:r w:rsidRPr="00C65E99">
              <w:rPr>
                <w:b/>
                <w:sz w:val="24"/>
                <w:szCs w:val="24"/>
              </w:rPr>
              <w:t xml:space="preserve">/ </w:t>
            </w:r>
            <w:r w:rsidR="000C1FCF" w:rsidRPr="000C1FCF">
              <w:rPr>
                <w:b/>
                <w:sz w:val="24"/>
                <w:szCs w:val="24"/>
                <w:highlight w:val="yellow"/>
              </w:rPr>
              <w:t>_________________</w:t>
            </w:r>
            <w:r w:rsidRPr="009E59C1">
              <w:rPr>
                <w:b/>
                <w:sz w:val="24"/>
                <w:szCs w:val="24"/>
              </w:rPr>
              <w:t xml:space="preserve"> /</w:t>
            </w:r>
          </w:p>
          <w:p w14:paraId="5FD6C788" w14:textId="77777777" w:rsidR="00413C0B" w:rsidRPr="009E59C1" w:rsidRDefault="00413C0B" w:rsidP="0030143E">
            <w:pPr>
              <w:rPr>
                <w:sz w:val="24"/>
                <w:szCs w:val="24"/>
              </w:rPr>
            </w:pPr>
          </w:p>
          <w:p w14:paraId="4DB1A50A" w14:textId="77777777" w:rsidR="00413C0B" w:rsidRPr="009E59C1" w:rsidRDefault="00413C0B" w:rsidP="0030143E">
            <w:pPr>
              <w:rPr>
                <w:b/>
                <w:sz w:val="24"/>
                <w:szCs w:val="24"/>
              </w:rPr>
            </w:pPr>
            <w:r w:rsidRPr="009E59C1">
              <w:rPr>
                <w:sz w:val="24"/>
                <w:szCs w:val="24"/>
              </w:rPr>
              <w:t>М.П.</w:t>
            </w:r>
          </w:p>
        </w:tc>
        <w:tc>
          <w:tcPr>
            <w:tcW w:w="4819" w:type="dxa"/>
            <w:shd w:val="clear" w:color="auto" w:fill="auto"/>
          </w:tcPr>
          <w:p w14:paraId="33155B68" w14:textId="77777777" w:rsidR="00413C0B" w:rsidRPr="009E59C1" w:rsidRDefault="00413C0B" w:rsidP="003014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СУБАГЕНТ:</w:t>
            </w:r>
          </w:p>
          <w:p w14:paraId="55607866" w14:textId="77777777" w:rsidR="00413C0B" w:rsidRDefault="00413C0B" w:rsidP="0030143E">
            <w:pPr>
              <w:rPr>
                <w:b/>
                <w:sz w:val="24"/>
                <w:szCs w:val="24"/>
              </w:rPr>
            </w:pPr>
          </w:p>
          <w:p w14:paraId="70F7D62A" w14:textId="1FAA3D4C" w:rsidR="00413C0B" w:rsidRDefault="00413C0B" w:rsidP="0030143E">
            <w:pPr>
              <w:rPr>
                <w:b/>
                <w:sz w:val="24"/>
                <w:szCs w:val="24"/>
              </w:rPr>
            </w:pPr>
          </w:p>
          <w:p w14:paraId="60FE4986" w14:textId="77777777" w:rsidR="000C1FCF" w:rsidRDefault="000C1FCF" w:rsidP="0030143E">
            <w:pPr>
              <w:rPr>
                <w:b/>
                <w:sz w:val="24"/>
                <w:szCs w:val="24"/>
              </w:rPr>
            </w:pPr>
          </w:p>
          <w:p w14:paraId="6EE005C9" w14:textId="56E72594" w:rsidR="00413C0B" w:rsidRDefault="00413C0B" w:rsidP="0030143E">
            <w:pPr>
              <w:rPr>
                <w:b/>
                <w:sz w:val="24"/>
                <w:szCs w:val="24"/>
              </w:rPr>
            </w:pPr>
          </w:p>
          <w:p w14:paraId="7C997B26" w14:textId="77777777" w:rsidR="000C1FCF" w:rsidRDefault="000C1FCF" w:rsidP="0030143E">
            <w:pPr>
              <w:rPr>
                <w:b/>
                <w:sz w:val="24"/>
                <w:szCs w:val="24"/>
              </w:rPr>
            </w:pPr>
          </w:p>
          <w:p w14:paraId="234AEC07" w14:textId="77777777" w:rsidR="00413C0B" w:rsidRDefault="00413C0B" w:rsidP="0030143E">
            <w:pPr>
              <w:rPr>
                <w:b/>
                <w:sz w:val="24"/>
                <w:szCs w:val="24"/>
              </w:rPr>
            </w:pPr>
          </w:p>
          <w:p w14:paraId="0C4D93B3" w14:textId="77777777" w:rsidR="00413C0B" w:rsidRPr="00F261BC" w:rsidRDefault="00413C0B" w:rsidP="0030143E">
            <w:pPr>
              <w:rPr>
                <w:b/>
                <w:sz w:val="24"/>
                <w:szCs w:val="24"/>
                <w:highlight w:val="yellow"/>
              </w:rPr>
            </w:pPr>
            <w:r w:rsidRPr="00F261BC">
              <w:rPr>
                <w:b/>
                <w:sz w:val="24"/>
                <w:szCs w:val="24"/>
                <w:highlight w:val="yellow"/>
              </w:rPr>
              <w:t>________________</w:t>
            </w:r>
          </w:p>
          <w:p w14:paraId="1727F4A0" w14:textId="77777777" w:rsidR="00413C0B" w:rsidRPr="00F261BC" w:rsidRDefault="00413C0B" w:rsidP="0030143E">
            <w:pPr>
              <w:rPr>
                <w:b/>
                <w:sz w:val="24"/>
                <w:szCs w:val="24"/>
                <w:highlight w:val="yellow"/>
              </w:rPr>
            </w:pPr>
          </w:p>
          <w:p w14:paraId="72E0533F" w14:textId="77777777" w:rsidR="00413C0B" w:rsidRPr="00F261BC" w:rsidRDefault="00413C0B" w:rsidP="0030143E">
            <w:pPr>
              <w:rPr>
                <w:b/>
                <w:sz w:val="24"/>
                <w:szCs w:val="24"/>
                <w:highlight w:val="yellow"/>
              </w:rPr>
            </w:pPr>
          </w:p>
          <w:p w14:paraId="22E68FC6" w14:textId="77777777" w:rsidR="00413C0B" w:rsidRPr="009E59C1" w:rsidRDefault="00413C0B" w:rsidP="0030143E">
            <w:pPr>
              <w:rPr>
                <w:b/>
                <w:sz w:val="24"/>
                <w:szCs w:val="24"/>
              </w:rPr>
            </w:pPr>
            <w:r w:rsidRPr="00F261BC">
              <w:rPr>
                <w:b/>
                <w:sz w:val="24"/>
                <w:szCs w:val="24"/>
                <w:highlight w:val="yellow"/>
              </w:rPr>
              <w:t>________________/ ________________</w:t>
            </w:r>
            <w:r w:rsidRPr="009E59C1">
              <w:rPr>
                <w:b/>
                <w:sz w:val="24"/>
                <w:szCs w:val="24"/>
              </w:rPr>
              <w:t xml:space="preserve"> /</w:t>
            </w:r>
          </w:p>
          <w:p w14:paraId="02266A63" w14:textId="77777777" w:rsidR="00413C0B" w:rsidRPr="009E59C1" w:rsidRDefault="00413C0B" w:rsidP="0030143E">
            <w:pPr>
              <w:rPr>
                <w:sz w:val="24"/>
                <w:szCs w:val="24"/>
              </w:rPr>
            </w:pPr>
          </w:p>
          <w:p w14:paraId="16CC0812" w14:textId="77777777" w:rsidR="00413C0B" w:rsidRPr="001553BE" w:rsidRDefault="00413C0B" w:rsidP="0030143E">
            <w:pPr>
              <w:rPr>
                <w:b/>
                <w:sz w:val="24"/>
                <w:szCs w:val="24"/>
              </w:rPr>
            </w:pPr>
            <w:r w:rsidRPr="009E59C1">
              <w:rPr>
                <w:sz w:val="24"/>
                <w:szCs w:val="24"/>
              </w:rPr>
              <w:t>М.П.</w:t>
            </w:r>
          </w:p>
        </w:tc>
      </w:tr>
    </w:tbl>
    <w:p w14:paraId="201CF725" w14:textId="0D6B5F9A" w:rsidR="00581ACD" w:rsidRDefault="00581ACD" w:rsidP="00581ACD">
      <w:pPr>
        <w:rPr>
          <w:sz w:val="24"/>
          <w:szCs w:val="24"/>
        </w:rPr>
      </w:pPr>
    </w:p>
    <w:p w14:paraId="6B3F41A7" w14:textId="77777777" w:rsidR="00581ACD" w:rsidRDefault="00581ACD" w:rsidP="00581ACD">
      <w:pPr>
        <w:ind w:hanging="2"/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sz w:val="24"/>
          <w:szCs w:val="24"/>
        </w:rPr>
        <w:t>Лист просмотра Объекта недвижимости</w:t>
      </w:r>
    </w:p>
    <w:p w14:paraId="74C69209" w14:textId="77777777" w:rsidR="00581ACD" w:rsidRDefault="00581ACD" w:rsidP="00581ACD">
      <w:pPr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(Акт предоставления клиентов)</w:t>
      </w:r>
    </w:p>
    <w:p w14:paraId="00DD528B" w14:textId="77777777" w:rsidR="00581ACD" w:rsidRDefault="00581ACD" w:rsidP="00581ACD">
      <w:pPr>
        <w:ind w:hanging="2"/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3"/>
        <w:gridCol w:w="4727"/>
      </w:tblGrid>
      <w:tr w:rsidR="00581ACD" w14:paraId="7DD95C7D" w14:textId="77777777" w:rsidTr="0032787D">
        <w:tc>
          <w:tcPr>
            <w:tcW w:w="4703" w:type="dxa"/>
            <w:hideMark/>
          </w:tcPr>
          <w:p w14:paraId="45B447EE" w14:textId="77777777" w:rsidR="00581ACD" w:rsidRDefault="00581ACD" w:rsidP="00AD7085">
            <w:pPr>
              <w:ind w:leftChars="-53" w:left="-104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_________</w:t>
            </w:r>
          </w:p>
        </w:tc>
        <w:tc>
          <w:tcPr>
            <w:tcW w:w="4727" w:type="dxa"/>
            <w:hideMark/>
          </w:tcPr>
          <w:p w14:paraId="30386076" w14:textId="77777777" w:rsidR="00581ACD" w:rsidRDefault="00581ACD" w:rsidP="00AD7085">
            <w:pPr>
              <w:ind w:hanging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 ____________202_ года</w:t>
            </w:r>
          </w:p>
        </w:tc>
      </w:tr>
    </w:tbl>
    <w:p w14:paraId="16BE2E82" w14:textId="77777777" w:rsidR="00581ACD" w:rsidRDefault="00581ACD" w:rsidP="00581ACD">
      <w:pPr>
        <w:ind w:hanging="2"/>
        <w:rPr>
          <w:sz w:val="24"/>
          <w:szCs w:val="24"/>
        </w:rPr>
      </w:pPr>
    </w:p>
    <w:p w14:paraId="190AF7E3" w14:textId="58DFCFD1" w:rsidR="00581ACD" w:rsidRDefault="00581ACD" w:rsidP="00581ACD">
      <w:pPr>
        <w:ind w:hanging="2"/>
        <w:jc w:val="both"/>
        <w:rPr>
          <w:sz w:val="24"/>
          <w:szCs w:val="24"/>
        </w:rPr>
      </w:pPr>
      <w:r w:rsidRPr="00CA784F">
        <w:rPr>
          <w:sz w:val="24"/>
          <w:szCs w:val="24"/>
          <w:highlight w:val="yellow"/>
        </w:rPr>
        <w:t>_______________,</w:t>
      </w:r>
      <w:r w:rsidRPr="003F67AA">
        <w:rPr>
          <w:b/>
          <w:bCs/>
          <w:sz w:val="24"/>
          <w:szCs w:val="24"/>
        </w:rPr>
        <w:t xml:space="preserve"> </w:t>
      </w:r>
      <w:r w:rsidRPr="003F67AA">
        <w:rPr>
          <w:sz w:val="24"/>
          <w:szCs w:val="24"/>
        </w:rPr>
        <w:t>именуемый в дальнейшем «</w:t>
      </w:r>
      <w:r w:rsidRPr="003F67AA">
        <w:rPr>
          <w:b/>
          <w:sz w:val="24"/>
          <w:szCs w:val="24"/>
        </w:rPr>
        <w:t>АГЕНТ</w:t>
      </w:r>
      <w:r w:rsidRPr="003F67AA">
        <w:rPr>
          <w:sz w:val="24"/>
          <w:szCs w:val="24"/>
        </w:rPr>
        <w:t xml:space="preserve">», с одной стороны, и </w:t>
      </w:r>
      <w:r w:rsidRPr="003F67AA">
        <w:rPr>
          <w:sz w:val="24"/>
          <w:szCs w:val="24"/>
        </w:rPr>
        <w:br/>
      </w:r>
      <w:r w:rsidRPr="00F261BC">
        <w:rPr>
          <w:b/>
          <w:sz w:val="24"/>
          <w:szCs w:val="24"/>
          <w:highlight w:val="yellow"/>
        </w:rPr>
        <w:t>_______________</w:t>
      </w:r>
      <w:r w:rsidRPr="00F261BC">
        <w:rPr>
          <w:sz w:val="24"/>
          <w:szCs w:val="24"/>
          <w:highlight w:val="yellow"/>
        </w:rPr>
        <w:t>,</w:t>
      </w:r>
      <w:r w:rsidRPr="003F67AA">
        <w:rPr>
          <w:sz w:val="24"/>
          <w:szCs w:val="24"/>
        </w:rPr>
        <w:t xml:space="preserve"> </w:t>
      </w:r>
      <w:r w:rsidRPr="003F67AA">
        <w:rPr>
          <w:bCs/>
          <w:sz w:val="24"/>
          <w:szCs w:val="24"/>
        </w:rPr>
        <w:t>именуем</w:t>
      </w:r>
      <w:r>
        <w:rPr>
          <w:bCs/>
          <w:sz w:val="24"/>
          <w:szCs w:val="24"/>
        </w:rPr>
        <w:t>ый</w:t>
      </w:r>
      <w:r w:rsidRPr="003F67AA">
        <w:rPr>
          <w:bCs/>
          <w:sz w:val="24"/>
          <w:szCs w:val="24"/>
        </w:rPr>
        <w:t xml:space="preserve"> </w:t>
      </w:r>
      <w:r w:rsidRPr="003F67AA">
        <w:rPr>
          <w:sz w:val="24"/>
          <w:szCs w:val="24"/>
        </w:rPr>
        <w:t>в дальнейшем «</w:t>
      </w:r>
      <w:r w:rsidRPr="003F67AA">
        <w:rPr>
          <w:b/>
          <w:sz w:val="24"/>
          <w:szCs w:val="24"/>
        </w:rPr>
        <w:t>СУБАГЕНТ</w:t>
      </w:r>
      <w:r w:rsidRPr="003F67A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3F67AA">
        <w:rPr>
          <w:sz w:val="24"/>
          <w:szCs w:val="24"/>
        </w:rPr>
        <w:t>с другой стороны, при одновременном упоминании именуемые «</w:t>
      </w:r>
      <w:r>
        <w:rPr>
          <w:b/>
          <w:sz w:val="24"/>
          <w:szCs w:val="24"/>
        </w:rPr>
        <w:t>СТОРОНЫ</w:t>
      </w:r>
      <w:r w:rsidRPr="003F67AA">
        <w:rPr>
          <w:sz w:val="24"/>
          <w:szCs w:val="24"/>
        </w:rPr>
        <w:t>»</w:t>
      </w:r>
      <w:r>
        <w:rPr>
          <w:sz w:val="24"/>
          <w:szCs w:val="24"/>
        </w:rPr>
        <w:t xml:space="preserve"> составили настоящий акт о нижеследующем:</w:t>
      </w:r>
    </w:p>
    <w:p w14:paraId="54D47DF4" w14:textId="77777777" w:rsidR="00581ACD" w:rsidRDefault="00581ACD" w:rsidP="00581ACD">
      <w:pPr>
        <w:ind w:hanging="2"/>
        <w:jc w:val="both"/>
        <w:rPr>
          <w:sz w:val="24"/>
          <w:szCs w:val="24"/>
        </w:rPr>
      </w:pPr>
    </w:p>
    <w:p w14:paraId="76F0E635" w14:textId="00244D68" w:rsidR="00581ACD" w:rsidRDefault="00581ACD" w:rsidP="00581ACD">
      <w:pPr>
        <w:numPr>
          <w:ilvl w:val="0"/>
          <w:numId w:val="30"/>
        </w:numPr>
        <w:ind w:left="0" w:hanging="2"/>
        <w:jc w:val="both"/>
        <w:rPr>
          <w:sz w:val="24"/>
          <w:szCs w:val="24"/>
        </w:rPr>
      </w:pPr>
      <w:r w:rsidRPr="003F67AA">
        <w:rPr>
          <w:b/>
          <w:sz w:val="24"/>
          <w:szCs w:val="24"/>
        </w:rPr>
        <w:t>СУБАГЕНТ</w:t>
      </w:r>
      <w:r>
        <w:rPr>
          <w:sz w:val="24"/>
          <w:szCs w:val="24"/>
        </w:rPr>
        <w:t xml:space="preserve"> нашел и предоставил </w:t>
      </w:r>
      <w:r w:rsidRPr="003F67AA">
        <w:rPr>
          <w:b/>
          <w:sz w:val="24"/>
          <w:szCs w:val="24"/>
        </w:rPr>
        <w:t>АГЕНТ</w:t>
      </w:r>
      <w:r>
        <w:rPr>
          <w:b/>
          <w:sz w:val="24"/>
          <w:szCs w:val="24"/>
        </w:rPr>
        <w:t>У</w:t>
      </w:r>
      <w:r>
        <w:rPr>
          <w:sz w:val="24"/>
          <w:szCs w:val="24"/>
        </w:rPr>
        <w:t xml:space="preserve"> следующего потенциального Клиента (Арендатора): ____________________________________________________________________</w:t>
      </w:r>
    </w:p>
    <w:p w14:paraId="12BC8707" w14:textId="77777777" w:rsidR="00581ACD" w:rsidRDefault="00581ACD" w:rsidP="00581ACD">
      <w:pPr>
        <w:ind w:hanging="2"/>
        <w:jc w:val="both"/>
        <w:rPr>
          <w:sz w:val="24"/>
          <w:szCs w:val="24"/>
        </w:rPr>
      </w:pPr>
    </w:p>
    <w:p w14:paraId="6594D01D" w14:textId="4B092333" w:rsidR="00581ACD" w:rsidRPr="00CB2E24" w:rsidRDefault="00581ACD" w:rsidP="00581ACD">
      <w:pPr>
        <w:numPr>
          <w:ilvl w:val="0"/>
          <w:numId w:val="30"/>
        </w:numPr>
        <w:ind w:left="0" w:hanging="2"/>
        <w:jc w:val="both"/>
        <w:rPr>
          <w:sz w:val="24"/>
          <w:szCs w:val="24"/>
        </w:rPr>
      </w:pPr>
      <w:r w:rsidRPr="003F67AA">
        <w:rPr>
          <w:b/>
          <w:sz w:val="24"/>
          <w:szCs w:val="24"/>
        </w:rPr>
        <w:t>АГЕНТ</w:t>
      </w:r>
      <w:r w:rsidRPr="00CB2E24">
        <w:rPr>
          <w:sz w:val="24"/>
          <w:szCs w:val="24"/>
        </w:rPr>
        <w:t xml:space="preserve"> познакомился с потенциальным Клиентом (Арендатором) и показал объект недвижимости, представляющий собой нежилое помещение, или его часть, находящееся по адресу:</w:t>
      </w:r>
      <w:r>
        <w:rPr>
          <w:sz w:val="24"/>
          <w:szCs w:val="24"/>
        </w:rPr>
        <w:t xml:space="preserve"> </w:t>
      </w:r>
      <w:r w:rsidRPr="00CB2E24">
        <w:rPr>
          <w:sz w:val="24"/>
          <w:szCs w:val="24"/>
        </w:rPr>
        <w:t>г. _____________________________</w:t>
      </w:r>
      <w:r>
        <w:rPr>
          <w:sz w:val="24"/>
          <w:szCs w:val="24"/>
        </w:rPr>
        <w:t>______</w:t>
      </w:r>
      <w:r w:rsidRPr="00CB2E24">
        <w:rPr>
          <w:sz w:val="24"/>
          <w:szCs w:val="24"/>
        </w:rPr>
        <w:t xml:space="preserve">_____________________________________ </w:t>
      </w:r>
    </w:p>
    <w:p w14:paraId="1900C7B2" w14:textId="77777777" w:rsidR="00581ACD" w:rsidRDefault="00581ACD" w:rsidP="00581A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далее именуется </w:t>
      </w:r>
      <w:r>
        <w:rPr>
          <w:b/>
          <w:sz w:val="24"/>
          <w:szCs w:val="24"/>
        </w:rPr>
        <w:t>«Объект»</w:t>
      </w:r>
      <w:r>
        <w:rPr>
          <w:sz w:val="24"/>
          <w:szCs w:val="24"/>
        </w:rPr>
        <w:t>).</w:t>
      </w:r>
    </w:p>
    <w:p w14:paraId="4DF9C55D" w14:textId="77777777" w:rsidR="00581ACD" w:rsidRDefault="00581ACD" w:rsidP="00581ACD">
      <w:pPr>
        <w:ind w:hanging="2"/>
        <w:jc w:val="both"/>
        <w:rPr>
          <w:sz w:val="24"/>
          <w:szCs w:val="24"/>
        </w:rPr>
      </w:pPr>
    </w:p>
    <w:p w14:paraId="0215687D" w14:textId="24B1C469" w:rsidR="00581ACD" w:rsidRDefault="00581ACD" w:rsidP="00581ACD">
      <w:pPr>
        <w:numPr>
          <w:ilvl w:val="0"/>
          <w:numId w:val="30"/>
        </w:num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подписания Клиентом (и/или третьим лицом, которое действовало по поручению, или с ведома Клиента, и/или аффилированными лицами Клиента и/или лицами, входящими в одну группу лиц с Клиентом) договора аренды, субаренды или иного договора об использовании Объекта в течение 1 (одного) года с момента просмотра, </w:t>
      </w:r>
      <w:r w:rsidRPr="003F67AA">
        <w:rPr>
          <w:b/>
          <w:sz w:val="24"/>
          <w:szCs w:val="24"/>
        </w:rPr>
        <w:t>АГЕНТ</w:t>
      </w:r>
      <w:r>
        <w:rPr>
          <w:sz w:val="24"/>
          <w:szCs w:val="24"/>
        </w:rPr>
        <w:t xml:space="preserve"> выплачивает </w:t>
      </w:r>
      <w:r w:rsidRPr="003F67AA">
        <w:rPr>
          <w:b/>
          <w:sz w:val="24"/>
          <w:szCs w:val="24"/>
        </w:rPr>
        <w:t>СУБАГЕНТ</w:t>
      </w:r>
      <w:r>
        <w:rPr>
          <w:b/>
          <w:sz w:val="24"/>
          <w:szCs w:val="24"/>
        </w:rPr>
        <w:t>У</w:t>
      </w:r>
      <w:r>
        <w:rPr>
          <w:sz w:val="24"/>
          <w:szCs w:val="24"/>
        </w:rPr>
        <w:t xml:space="preserve"> вознаграждение за оказанные услуги </w:t>
      </w:r>
      <w:r w:rsidRPr="003F67AA">
        <w:rPr>
          <w:sz w:val="24"/>
          <w:szCs w:val="24"/>
        </w:rPr>
        <w:t xml:space="preserve">в размере </w:t>
      </w:r>
      <w:r w:rsidRPr="00F261BC">
        <w:rPr>
          <w:sz w:val="24"/>
          <w:szCs w:val="24"/>
          <w:highlight w:val="yellow"/>
        </w:rPr>
        <w:t>_</w:t>
      </w:r>
      <w:r>
        <w:rPr>
          <w:sz w:val="24"/>
          <w:szCs w:val="24"/>
          <w:highlight w:val="yellow"/>
        </w:rPr>
        <w:t>__</w:t>
      </w:r>
      <w:r w:rsidRPr="00F261BC">
        <w:rPr>
          <w:sz w:val="24"/>
          <w:szCs w:val="24"/>
          <w:highlight w:val="yellow"/>
        </w:rPr>
        <w:t>_</w:t>
      </w:r>
      <w:r w:rsidRPr="00C65E99">
        <w:rPr>
          <w:sz w:val="24"/>
          <w:szCs w:val="24"/>
          <w:highlight w:val="yellow"/>
        </w:rPr>
        <w:t>______</w:t>
      </w:r>
      <w:r w:rsidRPr="003F67AA">
        <w:rPr>
          <w:sz w:val="24"/>
          <w:szCs w:val="24"/>
        </w:rPr>
        <w:t xml:space="preserve"> (</w:t>
      </w:r>
      <w:r w:rsidRPr="00F261BC">
        <w:rPr>
          <w:sz w:val="24"/>
          <w:szCs w:val="24"/>
          <w:highlight w:val="yellow"/>
        </w:rPr>
        <w:t>____________</w:t>
      </w:r>
      <w:r>
        <w:rPr>
          <w:sz w:val="24"/>
          <w:szCs w:val="24"/>
          <w:highlight w:val="yellow"/>
        </w:rPr>
        <w:t>_______</w:t>
      </w:r>
      <w:r w:rsidRPr="00F261BC">
        <w:rPr>
          <w:sz w:val="24"/>
          <w:szCs w:val="24"/>
          <w:highlight w:val="yellow"/>
        </w:rPr>
        <w:t>__</w:t>
      </w:r>
      <w:r w:rsidRPr="003F67AA">
        <w:rPr>
          <w:sz w:val="24"/>
          <w:szCs w:val="24"/>
        </w:rPr>
        <w:t>)</w:t>
      </w:r>
      <w:r>
        <w:rPr>
          <w:sz w:val="24"/>
          <w:szCs w:val="24"/>
        </w:rPr>
        <w:t xml:space="preserve"> процентов от полученного </w:t>
      </w:r>
      <w:r w:rsidRPr="00581ACD">
        <w:rPr>
          <w:b/>
          <w:bCs/>
          <w:sz w:val="24"/>
          <w:szCs w:val="24"/>
        </w:rPr>
        <w:t>АГЕНТОМ</w:t>
      </w:r>
      <w:r>
        <w:rPr>
          <w:sz w:val="24"/>
          <w:szCs w:val="24"/>
        </w:rPr>
        <w:t xml:space="preserve"> Вознаграждения от Собственника объекта.</w:t>
      </w:r>
      <w:r w:rsidR="002B46AB">
        <w:rPr>
          <w:sz w:val="24"/>
          <w:szCs w:val="24"/>
        </w:rPr>
        <w:t xml:space="preserve"> НДС не облагается, на основании применения СУБАГЕНТОМ упрощенной системы налогообложения</w:t>
      </w:r>
      <w:r w:rsidR="002B46AB" w:rsidRPr="003F67AA">
        <w:rPr>
          <w:sz w:val="24"/>
          <w:szCs w:val="24"/>
        </w:rPr>
        <w:t>.</w:t>
      </w:r>
    </w:p>
    <w:p w14:paraId="0A5645E0" w14:textId="77777777" w:rsidR="00581ACD" w:rsidRDefault="00581ACD" w:rsidP="00581ACD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Под группой лиц Стороны понимают совокупность физических и/или юридических лиц, указанных в статье 9 ФЗ №135-ФЗ от 26.07.2006 «О защите конкуренции».</w:t>
      </w:r>
    </w:p>
    <w:p w14:paraId="2AC35A47" w14:textId="77777777" w:rsidR="00581ACD" w:rsidRDefault="00581ACD" w:rsidP="00581ACD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Аффилированными лицами признаются физические и юридические лица, указанные в статье 4 Закона РСФСР от 22.03.1991 «О конкуренции и ограничении монополистической деятельности на товарных рынках» </w:t>
      </w:r>
    </w:p>
    <w:p w14:paraId="236B0D3C" w14:textId="77777777" w:rsidR="00581ACD" w:rsidRDefault="00581ACD" w:rsidP="00581ACD">
      <w:pPr>
        <w:ind w:hanging="2"/>
        <w:jc w:val="both"/>
        <w:rPr>
          <w:sz w:val="24"/>
          <w:szCs w:val="24"/>
        </w:rPr>
      </w:pPr>
    </w:p>
    <w:p w14:paraId="5CE76AE8" w14:textId="14B50E24" w:rsidR="00581ACD" w:rsidRDefault="00581ACD" w:rsidP="00581ACD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Учитывая коммерческую ценность информации, </w:t>
      </w:r>
      <w:r w:rsidRPr="003F67AA">
        <w:rPr>
          <w:b/>
          <w:sz w:val="24"/>
          <w:szCs w:val="24"/>
        </w:rPr>
        <w:t>АГЕНТ</w:t>
      </w:r>
      <w:r w:rsidRPr="00CB2E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потенциальный Клиент (Арендатор) обязуются не возобновлять переговоры без уведомления </w:t>
      </w:r>
      <w:r w:rsidRPr="003F67AA">
        <w:rPr>
          <w:b/>
          <w:sz w:val="24"/>
          <w:szCs w:val="24"/>
        </w:rPr>
        <w:t>СУБАГЕНТ</w:t>
      </w:r>
      <w:r>
        <w:rPr>
          <w:b/>
          <w:sz w:val="24"/>
          <w:szCs w:val="24"/>
        </w:rPr>
        <w:t>А</w:t>
      </w:r>
      <w:r>
        <w:rPr>
          <w:sz w:val="24"/>
          <w:szCs w:val="24"/>
        </w:rPr>
        <w:t xml:space="preserve"> и его участия (или наличия письменного отказа </w:t>
      </w:r>
      <w:r w:rsidRPr="003F67AA">
        <w:rPr>
          <w:b/>
          <w:sz w:val="24"/>
          <w:szCs w:val="24"/>
        </w:rPr>
        <w:t>СУБАГЕНТ</w:t>
      </w:r>
      <w:r>
        <w:rPr>
          <w:b/>
          <w:sz w:val="24"/>
          <w:szCs w:val="24"/>
        </w:rPr>
        <w:t>А</w:t>
      </w:r>
      <w:r>
        <w:rPr>
          <w:sz w:val="24"/>
          <w:szCs w:val="24"/>
        </w:rPr>
        <w:t xml:space="preserve"> от дальнейшей работы по Объекту).</w:t>
      </w:r>
    </w:p>
    <w:p w14:paraId="34FD4001" w14:textId="77777777" w:rsidR="00581ACD" w:rsidRDefault="00581ACD" w:rsidP="00581ACD">
      <w:pPr>
        <w:ind w:hanging="2"/>
        <w:jc w:val="both"/>
        <w:rPr>
          <w:sz w:val="24"/>
          <w:szCs w:val="24"/>
        </w:rPr>
      </w:pPr>
    </w:p>
    <w:p w14:paraId="003E9782" w14:textId="77777777" w:rsidR="00581ACD" w:rsidRDefault="00581ACD" w:rsidP="00581ACD">
      <w:pPr>
        <w:ind w:hanging="2"/>
        <w:rPr>
          <w:b/>
          <w:sz w:val="24"/>
          <w:szCs w:val="24"/>
        </w:rPr>
      </w:pPr>
    </w:p>
    <w:p w14:paraId="7C47007C" w14:textId="77777777" w:rsidR="00581ACD" w:rsidRDefault="00581ACD" w:rsidP="00581ACD">
      <w:pPr>
        <w:ind w:hanging="2"/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7"/>
        <w:gridCol w:w="4819"/>
      </w:tblGrid>
      <w:tr w:rsidR="00581ACD" w14:paraId="2DFF46CE" w14:textId="77777777" w:rsidTr="00A31A94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7FF8" w14:textId="4F898582" w:rsidR="00581ACD" w:rsidRDefault="00581ACD" w:rsidP="00AD7085">
            <w:pPr>
              <w:ind w:hanging="2"/>
              <w:rPr>
                <w:b/>
                <w:sz w:val="24"/>
                <w:szCs w:val="24"/>
              </w:rPr>
            </w:pPr>
            <w:r w:rsidRPr="003F67AA">
              <w:rPr>
                <w:b/>
                <w:sz w:val="24"/>
                <w:szCs w:val="24"/>
              </w:rPr>
              <w:t>АГЕНТ</w:t>
            </w:r>
            <w:r>
              <w:rPr>
                <w:b/>
                <w:sz w:val="24"/>
                <w:szCs w:val="24"/>
              </w:rPr>
              <w:t>:</w:t>
            </w:r>
          </w:p>
          <w:p w14:paraId="213C3D1D" w14:textId="77777777" w:rsidR="00581ACD" w:rsidRDefault="00581ACD" w:rsidP="00AD7085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1F014A38" w14:textId="77777777" w:rsidR="00581ACD" w:rsidRDefault="00581ACD" w:rsidP="00AD7085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0F89012A" w14:textId="77777777" w:rsidR="00581ACD" w:rsidRDefault="00581ACD" w:rsidP="00AD7085">
            <w:pPr>
              <w:ind w:hanging="2"/>
              <w:rPr>
                <w:b/>
                <w:sz w:val="24"/>
                <w:szCs w:val="24"/>
              </w:rPr>
            </w:pPr>
          </w:p>
          <w:p w14:paraId="15FE724A" w14:textId="77777777" w:rsidR="00581ACD" w:rsidRDefault="00581ACD" w:rsidP="00AD7085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5D73460A" w14:textId="77777777" w:rsidR="00581ACD" w:rsidRDefault="00581ACD" w:rsidP="00AD7085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E093" w14:textId="177DAF2A" w:rsidR="00581ACD" w:rsidRDefault="00581ACD" w:rsidP="00AD7085">
            <w:pPr>
              <w:ind w:hanging="2"/>
              <w:rPr>
                <w:b/>
                <w:sz w:val="24"/>
                <w:szCs w:val="24"/>
              </w:rPr>
            </w:pPr>
            <w:r w:rsidRPr="003F67AA">
              <w:rPr>
                <w:b/>
                <w:sz w:val="24"/>
                <w:szCs w:val="24"/>
              </w:rPr>
              <w:t>СУБАГЕНТ</w:t>
            </w:r>
            <w:r>
              <w:rPr>
                <w:b/>
                <w:sz w:val="24"/>
                <w:szCs w:val="24"/>
              </w:rPr>
              <w:t>:</w:t>
            </w:r>
          </w:p>
          <w:p w14:paraId="487E334E" w14:textId="77777777" w:rsidR="00581ACD" w:rsidRDefault="00581ACD" w:rsidP="00AD7085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2C831140" w14:textId="77777777" w:rsidR="00581ACD" w:rsidRDefault="00581ACD" w:rsidP="00AD7085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3B399CE4" w14:textId="77777777" w:rsidR="00581ACD" w:rsidRDefault="00581ACD" w:rsidP="00AD7085">
            <w:pPr>
              <w:ind w:hanging="2"/>
              <w:rPr>
                <w:b/>
                <w:sz w:val="24"/>
                <w:szCs w:val="24"/>
              </w:rPr>
            </w:pPr>
          </w:p>
          <w:p w14:paraId="2C44AC19" w14:textId="77777777" w:rsidR="00581ACD" w:rsidRDefault="00581ACD" w:rsidP="00AD7085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618B09AE" w14:textId="77777777" w:rsidR="00581ACD" w:rsidRDefault="00581ACD" w:rsidP="00AD7085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6A20F532" w14:textId="354C2A92" w:rsidR="002B1771" w:rsidRDefault="002B1771" w:rsidP="00581ACD">
      <w:pPr>
        <w:rPr>
          <w:sz w:val="24"/>
          <w:szCs w:val="24"/>
        </w:rPr>
      </w:pPr>
    </w:p>
    <w:sectPr w:rsidR="002B1771" w:rsidSect="00CA784F">
      <w:headerReference w:type="default" r:id="rId8"/>
      <w:footerReference w:type="even" r:id="rId9"/>
      <w:footerReference w:type="default" r:id="rId10"/>
      <w:pgSz w:w="11906" w:h="16838"/>
      <w:pgMar w:top="709" w:right="991" w:bottom="568" w:left="1134" w:header="704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778AF" w14:textId="77777777" w:rsidR="00162FA5" w:rsidRDefault="00162FA5">
      <w:r>
        <w:separator/>
      </w:r>
    </w:p>
  </w:endnote>
  <w:endnote w:type="continuationSeparator" w:id="0">
    <w:p w14:paraId="54668B9F" w14:textId="77777777" w:rsidR="00162FA5" w:rsidRDefault="0016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4390" w14:textId="77777777" w:rsidR="00EA1420" w:rsidRDefault="00EA1420" w:rsidP="004362D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4979666" w14:textId="77777777" w:rsidR="00EA1420" w:rsidRDefault="00EA142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1617" w14:textId="77777777" w:rsidR="00EA1420" w:rsidRDefault="00EA1420" w:rsidP="004362D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36D7">
      <w:rPr>
        <w:rStyle w:val="a8"/>
        <w:noProof/>
      </w:rPr>
      <w:t>1</w:t>
    </w:r>
    <w:r>
      <w:rPr>
        <w:rStyle w:val="a8"/>
      </w:rPr>
      <w:fldChar w:fldCharType="end"/>
    </w:r>
  </w:p>
  <w:p w14:paraId="1A733E0A" w14:textId="77777777" w:rsidR="00EA1420" w:rsidRDefault="00EA14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5BE9A" w14:textId="77777777" w:rsidR="00162FA5" w:rsidRDefault="00162FA5">
      <w:r>
        <w:separator/>
      </w:r>
    </w:p>
  </w:footnote>
  <w:footnote w:type="continuationSeparator" w:id="0">
    <w:p w14:paraId="6F317F22" w14:textId="77777777" w:rsidR="00162FA5" w:rsidRDefault="0016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79813" w14:textId="4E5C63AD" w:rsidR="00CA784F" w:rsidRDefault="00AA23BD" w:rsidP="00CA784F">
    <w:pPr>
      <w:pStyle w:val="a5"/>
      <w:tabs>
        <w:tab w:val="right" w:pos="8789"/>
      </w:tabs>
      <w:ind w:left="-567"/>
      <w:rPr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2941A0A" wp14:editId="49654D89">
          <wp:simplePos x="0" y="0"/>
          <wp:positionH relativeFrom="column">
            <wp:posOffset>4760595</wp:posOffset>
          </wp:positionH>
          <wp:positionV relativeFrom="paragraph">
            <wp:posOffset>-180975</wp:posOffset>
          </wp:positionV>
          <wp:extent cx="1804670" cy="764540"/>
          <wp:effectExtent l="0" t="0" r="0" b="0"/>
          <wp:wrapNone/>
          <wp:docPr id="2" name="Рисунок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764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784F">
      <w:rPr>
        <w:b/>
        <w:bCs/>
        <w:sz w:val="40"/>
        <w:szCs w:val="40"/>
        <w:highlight w:val="yellow"/>
      </w:rPr>
      <w:t>Логотип агентства</w:t>
    </w:r>
  </w:p>
  <w:p w14:paraId="4C51CB59" w14:textId="77777777" w:rsidR="00CA784F" w:rsidRDefault="00CA784F" w:rsidP="00CA784F">
    <w:pPr>
      <w:pStyle w:val="a5"/>
      <w:tabs>
        <w:tab w:val="clear" w:pos="9355"/>
        <w:tab w:val="right" w:pos="9072"/>
      </w:tabs>
      <w:ind w:right="-425"/>
      <w:jc w:val="both"/>
    </w:pPr>
  </w:p>
  <w:p w14:paraId="5E7954A6" w14:textId="0B276D2D" w:rsidR="00EA1420" w:rsidRPr="00CA784F" w:rsidRDefault="00EA1420" w:rsidP="00CA784F">
    <w:pPr>
      <w:pStyle w:val="a5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5E0DCC0"/>
    <w:lvl w:ilvl="0">
      <w:numFmt w:val="bullet"/>
      <w:lvlText w:val="*"/>
      <w:lvlJc w:val="left"/>
    </w:lvl>
  </w:abstractNum>
  <w:abstractNum w:abstractNumId="1" w15:restartNumberingAfterBreak="0">
    <w:nsid w:val="02A23D9C"/>
    <w:multiLevelType w:val="hybridMultilevel"/>
    <w:tmpl w:val="93A82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B522D"/>
    <w:multiLevelType w:val="multilevel"/>
    <w:tmpl w:val="C4A2F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D45468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82F3166"/>
    <w:multiLevelType w:val="multilevel"/>
    <w:tmpl w:val="8C86773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8DD2CCE"/>
    <w:multiLevelType w:val="singleLevel"/>
    <w:tmpl w:val="18E8F1B0"/>
    <w:lvl w:ilvl="0">
      <w:start w:val="1"/>
      <w:numFmt w:val="decimal"/>
      <w:lvlText w:val="2.3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BF30CF5"/>
    <w:multiLevelType w:val="singleLevel"/>
    <w:tmpl w:val="A8B00AB4"/>
    <w:lvl w:ilvl="0">
      <w:start w:val="4"/>
      <w:numFmt w:val="decimal"/>
      <w:lvlText w:val="2.1.%1."/>
      <w:legacy w:legacy="1" w:legacySpace="0" w:legacyIndent="53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CF9556D"/>
    <w:multiLevelType w:val="hybridMultilevel"/>
    <w:tmpl w:val="E908604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404AC3"/>
    <w:multiLevelType w:val="hybridMultilevel"/>
    <w:tmpl w:val="599C0E38"/>
    <w:lvl w:ilvl="0" w:tplc="D6AE90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8229F6">
      <w:numFmt w:val="bullet"/>
      <w:lvlText w:val="-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EA7772"/>
    <w:multiLevelType w:val="hybridMultilevel"/>
    <w:tmpl w:val="3FA63E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273B9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E509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21881093"/>
    <w:multiLevelType w:val="multilevel"/>
    <w:tmpl w:val="654A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3BA5B10"/>
    <w:multiLevelType w:val="singleLevel"/>
    <w:tmpl w:val="98080670"/>
    <w:lvl w:ilvl="0">
      <w:start w:val="3"/>
      <w:numFmt w:val="decimal"/>
      <w:lvlText w:val="5.%1."/>
      <w:legacy w:legacy="1" w:legacySpace="0" w:legacyIndent="37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69E341F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7C31C77"/>
    <w:multiLevelType w:val="singleLevel"/>
    <w:tmpl w:val="64A6AC6C"/>
    <w:lvl w:ilvl="0">
      <w:start w:val="1"/>
      <w:numFmt w:val="decimal"/>
      <w:lvlText w:val="2.1.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7E4081C"/>
    <w:multiLevelType w:val="multilevel"/>
    <w:tmpl w:val="834ED84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A9973A8"/>
    <w:multiLevelType w:val="hybridMultilevel"/>
    <w:tmpl w:val="31CE3A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46432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6031177"/>
    <w:multiLevelType w:val="singleLevel"/>
    <w:tmpl w:val="8E48EE2C"/>
    <w:lvl w:ilvl="0">
      <w:start w:val="1"/>
      <w:numFmt w:val="decimal"/>
      <w:lvlText w:val="3.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0" w15:restartNumberingAfterBreak="0">
    <w:nsid w:val="48B473AE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AA015FF"/>
    <w:multiLevelType w:val="singleLevel"/>
    <w:tmpl w:val="341A3838"/>
    <w:lvl w:ilvl="0">
      <w:start w:val="1"/>
      <w:numFmt w:val="decimal"/>
      <w:lvlText w:val="4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FD9770A"/>
    <w:multiLevelType w:val="hybridMultilevel"/>
    <w:tmpl w:val="31CE3A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1785C"/>
    <w:multiLevelType w:val="multilevel"/>
    <w:tmpl w:val="61CEB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</w:abstractNum>
  <w:abstractNum w:abstractNumId="24" w15:restartNumberingAfterBreak="0">
    <w:nsid w:val="55FE2AAB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7B44A03"/>
    <w:multiLevelType w:val="hybridMultilevel"/>
    <w:tmpl w:val="31CE3A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11C38"/>
    <w:multiLevelType w:val="multilevel"/>
    <w:tmpl w:val="7FCE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7EE35C2"/>
    <w:multiLevelType w:val="hybridMultilevel"/>
    <w:tmpl w:val="1D604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EF4092"/>
    <w:multiLevelType w:val="hybridMultilevel"/>
    <w:tmpl w:val="8E468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0894795">
    <w:abstractNumId w:val="2"/>
  </w:num>
  <w:num w:numId="2" w16cid:durableId="1982466505">
    <w:abstractNumId w:val="23"/>
  </w:num>
  <w:num w:numId="3" w16cid:durableId="1917662714">
    <w:abstractNumId w:val="8"/>
  </w:num>
  <w:num w:numId="4" w16cid:durableId="2135054618">
    <w:abstractNumId w:val="11"/>
  </w:num>
  <w:num w:numId="5" w16cid:durableId="2076272200">
    <w:abstractNumId w:val="26"/>
  </w:num>
  <w:num w:numId="6" w16cid:durableId="499351155">
    <w:abstractNumId w:val="16"/>
  </w:num>
  <w:num w:numId="7" w16cid:durableId="578254139">
    <w:abstractNumId w:val="19"/>
  </w:num>
  <w:num w:numId="8" w16cid:durableId="1245988047">
    <w:abstractNumId w:val="14"/>
  </w:num>
  <w:num w:numId="9" w16cid:durableId="1717463891">
    <w:abstractNumId w:val="20"/>
  </w:num>
  <w:num w:numId="10" w16cid:durableId="362053046">
    <w:abstractNumId w:val="10"/>
  </w:num>
  <w:num w:numId="11" w16cid:durableId="1270088045">
    <w:abstractNumId w:val="24"/>
  </w:num>
  <w:num w:numId="12" w16cid:durableId="1776972821">
    <w:abstractNumId w:val="18"/>
  </w:num>
  <w:num w:numId="13" w16cid:durableId="863713573">
    <w:abstractNumId w:val="9"/>
  </w:num>
  <w:num w:numId="14" w16cid:durableId="1592858353">
    <w:abstractNumId w:val="7"/>
  </w:num>
  <w:num w:numId="15" w16cid:durableId="1135879494">
    <w:abstractNumId w:val="3"/>
  </w:num>
  <w:num w:numId="16" w16cid:durableId="1589383458">
    <w:abstractNumId w:val="22"/>
  </w:num>
  <w:num w:numId="17" w16cid:durableId="796409045">
    <w:abstractNumId w:val="17"/>
  </w:num>
  <w:num w:numId="18" w16cid:durableId="322777048">
    <w:abstractNumId w:val="25"/>
  </w:num>
  <w:num w:numId="19" w16cid:durableId="66851930">
    <w:abstractNumId w:val="4"/>
  </w:num>
  <w:num w:numId="20" w16cid:durableId="1252928849">
    <w:abstractNumId w:val="28"/>
  </w:num>
  <w:num w:numId="21" w16cid:durableId="1581713559">
    <w:abstractNumId w:val="12"/>
  </w:num>
  <w:num w:numId="22" w16cid:durableId="1374041411">
    <w:abstractNumId w:val="27"/>
  </w:num>
  <w:num w:numId="23" w16cid:durableId="796992091">
    <w:abstractNumId w:val="0"/>
    <w:lvlOverride w:ilvl="0">
      <w:lvl w:ilvl="0">
        <w:numFmt w:val="bullet"/>
        <w:lvlText w:val="-"/>
        <w:legacy w:legacy="1" w:legacySpace="0" w:legacyIndent="138"/>
        <w:lvlJc w:val="left"/>
        <w:rPr>
          <w:rFonts w:ascii="Times New Roman" w:hAnsi="Times New Roman" w:hint="default"/>
        </w:rPr>
      </w:lvl>
    </w:lvlOverride>
  </w:num>
  <w:num w:numId="24" w16cid:durableId="1177619964">
    <w:abstractNumId w:val="15"/>
  </w:num>
  <w:num w:numId="25" w16cid:durableId="409424079">
    <w:abstractNumId w:val="6"/>
  </w:num>
  <w:num w:numId="26" w16cid:durableId="1801457143">
    <w:abstractNumId w:val="5"/>
  </w:num>
  <w:num w:numId="27" w16cid:durableId="1051077448">
    <w:abstractNumId w:val="21"/>
  </w:num>
  <w:num w:numId="28" w16cid:durableId="400250017">
    <w:abstractNumId w:val="13"/>
  </w:num>
  <w:num w:numId="29" w16cid:durableId="1333068009">
    <w:abstractNumId w:val="1"/>
  </w:num>
  <w:num w:numId="30" w16cid:durableId="1447081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C4"/>
    <w:rsid w:val="000050C6"/>
    <w:rsid w:val="00006031"/>
    <w:rsid w:val="00020322"/>
    <w:rsid w:val="000371DF"/>
    <w:rsid w:val="0004520F"/>
    <w:rsid w:val="00063D48"/>
    <w:rsid w:val="00070556"/>
    <w:rsid w:val="000755A6"/>
    <w:rsid w:val="00083DE7"/>
    <w:rsid w:val="0008501C"/>
    <w:rsid w:val="000A202D"/>
    <w:rsid w:val="000B026E"/>
    <w:rsid w:val="000C1D0F"/>
    <w:rsid w:val="000C1FCF"/>
    <w:rsid w:val="000D2FC3"/>
    <w:rsid w:val="000E025D"/>
    <w:rsid w:val="000E091E"/>
    <w:rsid w:val="000F7186"/>
    <w:rsid w:val="000F7C26"/>
    <w:rsid w:val="00117AF8"/>
    <w:rsid w:val="001342F3"/>
    <w:rsid w:val="001365DA"/>
    <w:rsid w:val="00137C28"/>
    <w:rsid w:val="0014034C"/>
    <w:rsid w:val="00154767"/>
    <w:rsid w:val="00156884"/>
    <w:rsid w:val="00162FA5"/>
    <w:rsid w:val="00165DD2"/>
    <w:rsid w:val="00166340"/>
    <w:rsid w:val="00193008"/>
    <w:rsid w:val="00196870"/>
    <w:rsid w:val="001A6696"/>
    <w:rsid w:val="001B377C"/>
    <w:rsid w:val="001B393E"/>
    <w:rsid w:val="001C2718"/>
    <w:rsid w:val="001E348A"/>
    <w:rsid w:val="001E3F5E"/>
    <w:rsid w:val="00236C65"/>
    <w:rsid w:val="00243339"/>
    <w:rsid w:val="002571CF"/>
    <w:rsid w:val="00272718"/>
    <w:rsid w:val="00283BF8"/>
    <w:rsid w:val="002925FE"/>
    <w:rsid w:val="00294EE6"/>
    <w:rsid w:val="002976A5"/>
    <w:rsid w:val="002B1771"/>
    <w:rsid w:val="002B46AB"/>
    <w:rsid w:val="002C1F0B"/>
    <w:rsid w:val="002C7AF4"/>
    <w:rsid w:val="002D1A3F"/>
    <w:rsid w:val="002D45FA"/>
    <w:rsid w:val="002E3AB4"/>
    <w:rsid w:val="002E7A05"/>
    <w:rsid w:val="0030143E"/>
    <w:rsid w:val="00301C7E"/>
    <w:rsid w:val="0030234E"/>
    <w:rsid w:val="00317B42"/>
    <w:rsid w:val="00330468"/>
    <w:rsid w:val="00343494"/>
    <w:rsid w:val="003442BC"/>
    <w:rsid w:val="00363B0A"/>
    <w:rsid w:val="003654DF"/>
    <w:rsid w:val="003965F6"/>
    <w:rsid w:val="003B4CFA"/>
    <w:rsid w:val="003B6AC1"/>
    <w:rsid w:val="003C0AD3"/>
    <w:rsid w:val="003D02A3"/>
    <w:rsid w:val="003F06FF"/>
    <w:rsid w:val="003F67AA"/>
    <w:rsid w:val="00412BDF"/>
    <w:rsid w:val="00413C0B"/>
    <w:rsid w:val="00415959"/>
    <w:rsid w:val="00422443"/>
    <w:rsid w:val="00423C82"/>
    <w:rsid w:val="00432C96"/>
    <w:rsid w:val="004362D8"/>
    <w:rsid w:val="004511B8"/>
    <w:rsid w:val="00455A1A"/>
    <w:rsid w:val="00464ED8"/>
    <w:rsid w:val="00465598"/>
    <w:rsid w:val="004763D0"/>
    <w:rsid w:val="00487510"/>
    <w:rsid w:val="004B3764"/>
    <w:rsid w:val="004B7F4B"/>
    <w:rsid w:val="004C794C"/>
    <w:rsid w:val="004E381E"/>
    <w:rsid w:val="004E3A5E"/>
    <w:rsid w:val="004E50B2"/>
    <w:rsid w:val="00513BFA"/>
    <w:rsid w:val="00516D0D"/>
    <w:rsid w:val="00520781"/>
    <w:rsid w:val="00532FC2"/>
    <w:rsid w:val="00537580"/>
    <w:rsid w:val="00581ACD"/>
    <w:rsid w:val="00586D0A"/>
    <w:rsid w:val="005A09B9"/>
    <w:rsid w:val="005A2026"/>
    <w:rsid w:val="005A543C"/>
    <w:rsid w:val="005B7CAB"/>
    <w:rsid w:val="005C7281"/>
    <w:rsid w:val="005C7A9C"/>
    <w:rsid w:val="005D3B98"/>
    <w:rsid w:val="005D528E"/>
    <w:rsid w:val="005D5B9F"/>
    <w:rsid w:val="005E41EA"/>
    <w:rsid w:val="005F4115"/>
    <w:rsid w:val="00600805"/>
    <w:rsid w:val="00605602"/>
    <w:rsid w:val="0061504F"/>
    <w:rsid w:val="00631062"/>
    <w:rsid w:val="00631AC4"/>
    <w:rsid w:val="00636C26"/>
    <w:rsid w:val="00645084"/>
    <w:rsid w:val="0065166A"/>
    <w:rsid w:val="0066052A"/>
    <w:rsid w:val="0066583B"/>
    <w:rsid w:val="00666671"/>
    <w:rsid w:val="00671BD0"/>
    <w:rsid w:val="006814DE"/>
    <w:rsid w:val="00681EB8"/>
    <w:rsid w:val="00687AE5"/>
    <w:rsid w:val="00697B96"/>
    <w:rsid w:val="006A0D54"/>
    <w:rsid w:val="006B1D6A"/>
    <w:rsid w:val="006C6D4B"/>
    <w:rsid w:val="006D7477"/>
    <w:rsid w:val="006E2D38"/>
    <w:rsid w:val="006F0297"/>
    <w:rsid w:val="00701965"/>
    <w:rsid w:val="00717FCD"/>
    <w:rsid w:val="0073057F"/>
    <w:rsid w:val="00746C67"/>
    <w:rsid w:val="00772A4F"/>
    <w:rsid w:val="0077720C"/>
    <w:rsid w:val="00791545"/>
    <w:rsid w:val="007A36D7"/>
    <w:rsid w:val="007E1744"/>
    <w:rsid w:val="007F0C53"/>
    <w:rsid w:val="008040A5"/>
    <w:rsid w:val="00804E0B"/>
    <w:rsid w:val="00820789"/>
    <w:rsid w:val="00824C6F"/>
    <w:rsid w:val="00840CF1"/>
    <w:rsid w:val="008465D3"/>
    <w:rsid w:val="0086592A"/>
    <w:rsid w:val="00875BF3"/>
    <w:rsid w:val="00876764"/>
    <w:rsid w:val="0088798A"/>
    <w:rsid w:val="00894E4B"/>
    <w:rsid w:val="008C6E89"/>
    <w:rsid w:val="008D248B"/>
    <w:rsid w:val="008E2823"/>
    <w:rsid w:val="008E4B41"/>
    <w:rsid w:val="008F2221"/>
    <w:rsid w:val="008F4F3B"/>
    <w:rsid w:val="008F67FE"/>
    <w:rsid w:val="00907076"/>
    <w:rsid w:val="00911E58"/>
    <w:rsid w:val="00930E08"/>
    <w:rsid w:val="00937453"/>
    <w:rsid w:val="009376C0"/>
    <w:rsid w:val="00944603"/>
    <w:rsid w:val="009715AC"/>
    <w:rsid w:val="00973D94"/>
    <w:rsid w:val="00977B07"/>
    <w:rsid w:val="0098176A"/>
    <w:rsid w:val="009838D5"/>
    <w:rsid w:val="009869D0"/>
    <w:rsid w:val="00987C20"/>
    <w:rsid w:val="00995931"/>
    <w:rsid w:val="009A68C4"/>
    <w:rsid w:val="009B0600"/>
    <w:rsid w:val="009B3FF7"/>
    <w:rsid w:val="009C0863"/>
    <w:rsid w:val="009D4250"/>
    <w:rsid w:val="009E59C1"/>
    <w:rsid w:val="009E6485"/>
    <w:rsid w:val="009F4AD4"/>
    <w:rsid w:val="00A01187"/>
    <w:rsid w:val="00A145C2"/>
    <w:rsid w:val="00A36981"/>
    <w:rsid w:val="00A40A37"/>
    <w:rsid w:val="00A45291"/>
    <w:rsid w:val="00A452A5"/>
    <w:rsid w:val="00A6214D"/>
    <w:rsid w:val="00A71310"/>
    <w:rsid w:val="00A72B96"/>
    <w:rsid w:val="00A77640"/>
    <w:rsid w:val="00A86207"/>
    <w:rsid w:val="00A86593"/>
    <w:rsid w:val="00A94544"/>
    <w:rsid w:val="00A97B60"/>
    <w:rsid w:val="00A97B94"/>
    <w:rsid w:val="00AA23BD"/>
    <w:rsid w:val="00AA3415"/>
    <w:rsid w:val="00AC3CF5"/>
    <w:rsid w:val="00AE6509"/>
    <w:rsid w:val="00AE676B"/>
    <w:rsid w:val="00B14618"/>
    <w:rsid w:val="00B2413C"/>
    <w:rsid w:val="00B34E16"/>
    <w:rsid w:val="00B44FF0"/>
    <w:rsid w:val="00B51C8D"/>
    <w:rsid w:val="00B539C4"/>
    <w:rsid w:val="00B53E4D"/>
    <w:rsid w:val="00B61CDC"/>
    <w:rsid w:val="00B64C01"/>
    <w:rsid w:val="00B653C5"/>
    <w:rsid w:val="00B76BBC"/>
    <w:rsid w:val="00B90906"/>
    <w:rsid w:val="00BB215B"/>
    <w:rsid w:val="00BC40E8"/>
    <w:rsid w:val="00BD7408"/>
    <w:rsid w:val="00BE758E"/>
    <w:rsid w:val="00C05F05"/>
    <w:rsid w:val="00C06B64"/>
    <w:rsid w:val="00C10A75"/>
    <w:rsid w:val="00C24827"/>
    <w:rsid w:val="00C43337"/>
    <w:rsid w:val="00C47C0C"/>
    <w:rsid w:val="00C55F31"/>
    <w:rsid w:val="00C65E99"/>
    <w:rsid w:val="00C82CC8"/>
    <w:rsid w:val="00C92D34"/>
    <w:rsid w:val="00C939E8"/>
    <w:rsid w:val="00C96264"/>
    <w:rsid w:val="00CA6765"/>
    <w:rsid w:val="00CA70E3"/>
    <w:rsid w:val="00CA784F"/>
    <w:rsid w:val="00CC0BE8"/>
    <w:rsid w:val="00CC3AED"/>
    <w:rsid w:val="00CC482A"/>
    <w:rsid w:val="00CC5BF7"/>
    <w:rsid w:val="00CD2581"/>
    <w:rsid w:val="00CD28C5"/>
    <w:rsid w:val="00CE0020"/>
    <w:rsid w:val="00CE0381"/>
    <w:rsid w:val="00CE7494"/>
    <w:rsid w:val="00CF161C"/>
    <w:rsid w:val="00CF234B"/>
    <w:rsid w:val="00D06848"/>
    <w:rsid w:val="00D07DF3"/>
    <w:rsid w:val="00D1372E"/>
    <w:rsid w:val="00D15AE8"/>
    <w:rsid w:val="00D2026B"/>
    <w:rsid w:val="00D31B67"/>
    <w:rsid w:val="00D42815"/>
    <w:rsid w:val="00D465DB"/>
    <w:rsid w:val="00D4756C"/>
    <w:rsid w:val="00D52CB1"/>
    <w:rsid w:val="00D530CC"/>
    <w:rsid w:val="00D53F55"/>
    <w:rsid w:val="00D54E64"/>
    <w:rsid w:val="00D5636B"/>
    <w:rsid w:val="00D70782"/>
    <w:rsid w:val="00D7595A"/>
    <w:rsid w:val="00D77514"/>
    <w:rsid w:val="00D843D7"/>
    <w:rsid w:val="00DB0CCE"/>
    <w:rsid w:val="00DC72C4"/>
    <w:rsid w:val="00DE3802"/>
    <w:rsid w:val="00DF662F"/>
    <w:rsid w:val="00E0117F"/>
    <w:rsid w:val="00E05CAB"/>
    <w:rsid w:val="00E05E51"/>
    <w:rsid w:val="00E0687E"/>
    <w:rsid w:val="00E106BB"/>
    <w:rsid w:val="00E16A78"/>
    <w:rsid w:val="00E51EC6"/>
    <w:rsid w:val="00E6034D"/>
    <w:rsid w:val="00E70BDB"/>
    <w:rsid w:val="00E722E9"/>
    <w:rsid w:val="00E73935"/>
    <w:rsid w:val="00E80BAE"/>
    <w:rsid w:val="00EA1420"/>
    <w:rsid w:val="00EA185A"/>
    <w:rsid w:val="00EA663E"/>
    <w:rsid w:val="00EB4AD4"/>
    <w:rsid w:val="00EB68C7"/>
    <w:rsid w:val="00EE3A49"/>
    <w:rsid w:val="00EF213C"/>
    <w:rsid w:val="00EF4F01"/>
    <w:rsid w:val="00F041E1"/>
    <w:rsid w:val="00F261BC"/>
    <w:rsid w:val="00F36164"/>
    <w:rsid w:val="00F36627"/>
    <w:rsid w:val="00F4138A"/>
    <w:rsid w:val="00F4683A"/>
    <w:rsid w:val="00F51A47"/>
    <w:rsid w:val="00F51A8A"/>
    <w:rsid w:val="00F76CF7"/>
    <w:rsid w:val="00F84C26"/>
    <w:rsid w:val="00F95C2B"/>
    <w:rsid w:val="00FA0869"/>
    <w:rsid w:val="00FA31A3"/>
    <w:rsid w:val="00FA31F1"/>
    <w:rsid w:val="00FC146D"/>
    <w:rsid w:val="00FC5833"/>
    <w:rsid w:val="00FC6743"/>
    <w:rsid w:val="00FC6A1C"/>
    <w:rsid w:val="00FD08E1"/>
    <w:rsid w:val="00FE6C9C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F093F3"/>
  <w15:chartTrackingRefBased/>
  <w15:docId w15:val="{C4DC58AE-7676-4DA7-AE75-A577474B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2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  <w:jc w:val="both"/>
    </w:pPr>
    <w:rPr>
      <w:sz w:val="22"/>
    </w:rPr>
  </w:style>
  <w:style w:type="paragraph" w:styleId="a4">
    <w:name w:val="Body Text"/>
    <w:basedOn w:val="a"/>
    <w:rPr>
      <w:sz w:val="22"/>
    </w:rPr>
  </w:style>
  <w:style w:type="paragraph" w:styleId="20">
    <w:name w:val="Body Text Indent 2"/>
    <w:basedOn w:val="a"/>
    <w:link w:val="21"/>
    <w:pPr>
      <w:ind w:firstLine="708"/>
    </w:pPr>
    <w:rPr>
      <w:sz w:val="18"/>
      <w:lang w:val="x-none" w:eastAsia="x-none"/>
    </w:rPr>
  </w:style>
  <w:style w:type="paragraph" w:styleId="30">
    <w:name w:val="Body Text Indent 3"/>
    <w:basedOn w:val="a"/>
    <w:pPr>
      <w:ind w:firstLine="708"/>
      <w:jc w:val="both"/>
    </w:pPr>
    <w:rPr>
      <w:sz w:val="1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2">
    <w:name w:val="Body Text 2"/>
    <w:basedOn w:val="a"/>
    <w:pPr>
      <w:jc w:val="both"/>
    </w:pPr>
    <w:rPr>
      <w:sz w:val="22"/>
    </w:rPr>
  </w:style>
  <w:style w:type="character" w:styleId="a8">
    <w:name w:val="page number"/>
    <w:basedOn w:val="a0"/>
  </w:style>
  <w:style w:type="paragraph" w:styleId="31">
    <w:name w:val="Body Text 3"/>
    <w:basedOn w:val="a"/>
    <w:pPr>
      <w:jc w:val="right"/>
    </w:pPr>
  </w:style>
  <w:style w:type="paragraph" w:styleId="a9">
    <w:name w:val="Balloon Text"/>
    <w:basedOn w:val="a"/>
    <w:semiHidden/>
    <w:rsid w:val="00FC14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8501C"/>
    <w:rPr>
      <w:b/>
      <w:sz w:val="22"/>
    </w:rPr>
  </w:style>
  <w:style w:type="character" w:customStyle="1" w:styleId="21">
    <w:name w:val="Основной текст с отступом 2 Знак"/>
    <w:link w:val="20"/>
    <w:rsid w:val="0008501C"/>
    <w:rPr>
      <w:sz w:val="18"/>
    </w:rPr>
  </w:style>
  <w:style w:type="character" w:styleId="aa">
    <w:name w:val="Hyperlink"/>
    <w:uiPriority w:val="99"/>
    <w:unhideWhenUsed/>
    <w:rsid w:val="00520781"/>
    <w:rPr>
      <w:color w:val="0000FF"/>
      <w:u w:val="single"/>
    </w:rPr>
  </w:style>
  <w:style w:type="table" w:styleId="ab">
    <w:name w:val="Table Grid"/>
    <w:basedOn w:val="a1"/>
    <w:uiPriority w:val="59"/>
    <w:rsid w:val="001C27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1C2718"/>
  </w:style>
  <w:style w:type="paragraph" w:customStyle="1" w:styleId="11">
    <w:name w:val="Обычный1"/>
    <w:rsid w:val="00631062"/>
  </w:style>
  <w:style w:type="paragraph" w:styleId="ac">
    <w:name w:val="Plain Text"/>
    <w:basedOn w:val="a"/>
    <w:link w:val="ad"/>
    <w:rsid w:val="00681EB8"/>
    <w:rPr>
      <w:rFonts w:ascii="Courier New" w:hAnsi="Courier New"/>
      <w:lang w:val="en-US" w:eastAsia="en-US"/>
    </w:rPr>
  </w:style>
  <w:style w:type="character" w:customStyle="1" w:styleId="ad">
    <w:name w:val="Текст Знак"/>
    <w:link w:val="ac"/>
    <w:rsid w:val="00681EB8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19783-35FA-4AA2-9727-376E27503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 №__________</vt:lpstr>
    </vt:vector>
  </TitlesOfParts>
  <Company>DG Win&amp;Soft</Company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 №__________</dc:title>
  <dc:subject/>
  <dc:creator>Mr. Alex</dc:creator>
  <cp:keywords/>
  <cp:lastModifiedBy>0556551@rentavik.ru</cp:lastModifiedBy>
  <cp:revision>2</cp:revision>
  <cp:lastPrinted>2021-01-14T10:06:00Z</cp:lastPrinted>
  <dcterms:created xsi:type="dcterms:W3CDTF">2023-04-17T19:50:00Z</dcterms:created>
  <dcterms:modified xsi:type="dcterms:W3CDTF">2023-04-17T19:50:00Z</dcterms:modified>
</cp:coreProperties>
</file>